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D4" w:rsidRPr="00E52DD4" w:rsidRDefault="00E52DD4" w:rsidP="00E52DD4">
      <w:pPr>
        <w:jc w:val="center"/>
        <w:rPr>
          <w:sz w:val="48"/>
          <w:szCs w:val="48"/>
          <w:lang w:val="uk-UA"/>
        </w:rPr>
      </w:pPr>
      <w:r w:rsidRPr="00E52DD4">
        <w:rPr>
          <w:sz w:val="48"/>
          <w:szCs w:val="48"/>
          <w:lang w:val="uk-UA"/>
        </w:rPr>
        <w:t>Прогулюючись містом</w:t>
      </w:r>
    </w:p>
    <w:p w:rsidR="00CF5FE5" w:rsidRPr="00645D22" w:rsidRDefault="00CF5FE5" w:rsidP="00CF5FE5">
      <w:pPr>
        <w:rPr>
          <w:color w:val="000000"/>
          <w:sz w:val="28"/>
          <w:szCs w:val="28"/>
          <w:lang w:val="uk-UA"/>
        </w:rPr>
      </w:pPr>
    </w:p>
    <w:p w:rsidR="00C65C67" w:rsidRPr="00645D22" w:rsidRDefault="00C65C67" w:rsidP="00645D22">
      <w:pPr>
        <w:rPr>
          <w:color w:val="000000"/>
          <w:sz w:val="28"/>
          <w:szCs w:val="28"/>
        </w:rPr>
      </w:pPr>
      <w:r w:rsidRPr="00645D22">
        <w:rPr>
          <w:color w:val="000000"/>
          <w:sz w:val="28"/>
          <w:szCs w:val="28"/>
          <w:lang w:val="uk-UA"/>
        </w:rPr>
        <w:t xml:space="preserve">На початку </w:t>
      </w:r>
      <w:r w:rsidRPr="00645D22">
        <w:rPr>
          <w:color w:val="000000"/>
          <w:sz w:val="28"/>
          <w:szCs w:val="28"/>
          <w:lang w:val="en-US"/>
        </w:rPr>
        <w:t>XIX</w:t>
      </w:r>
      <w:r w:rsidRPr="00847D3B">
        <w:rPr>
          <w:color w:val="000000"/>
          <w:sz w:val="28"/>
          <w:szCs w:val="28"/>
        </w:rPr>
        <w:t xml:space="preserve"> </w:t>
      </w:r>
      <w:r w:rsidRPr="00645D22">
        <w:rPr>
          <w:color w:val="000000"/>
          <w:sz w:val="28"/>
          <w:szCs w:val="28"/>
          <w:lang w:val="uk-UA"/>
        </w:rPr>
        <w:t xml:space="preserve">століття стародавня частина міста, у зв'язку з відкриттям університету, </w:t>
      </w:r>
      <w:r w:rsidRPr="00645D22">
        <w:rPr>
          <w:color w:val="000000"/>
          <w:spacing w:val="-1"/>
          <w:sz w:val="28"/>
          <w:szCs w:val="28"/>
          <w:lang w:val="uk-UA"/>
        </w:rPr>
        <w:t xml:space="preserve">стала називатися </w:t>
      </w:r>
      <w:r w:rsidRPr="00645D22">
        <w:rPr>
          <w:b/>
          <w:bCs/>
          <w:i/>
          <w:iCs/>
          <w:color w:val="000000"/>
          <w:spacing w:val="-1"/>
          <w:sz w:val="28"/>
          <w:szCs w:val="28"/>
          <w:lang w:val="uk-UA"/>
        </w:rPr>
        <w:t>Університетська гірка.</w:t>
      </w:r>
    </w:p>
    <w:p w:rsidR="00C65C67" w:rsidRPr="00847D3B" w:rsidRDefault="00C65C67" w:rsidP="00645D22">
      <w:pPr>
        <w:rPr>
          <w:color w:val="000000"/>
          <w:sz w:val="28"/>
          <w:szCs w:val="28"/>
          <w:lang w:val="uk-UA"/>
        </w:rPr>
      </w:pPr>
      <w:r w:rsidRPr="00645D22">
        <w:rPr>
          <w:color w:val="000000"/>
          <w:spacing w:val="-2"/>
          <w:sz w:val="28"/>
          <w:szCs w:val="28"/>
          <w:lang w:val="uk-UA"/>
        </w:rPr>
        <w:t xml:space="preserve">У 1804 році за центральними вулицями були закріплені постійні назви. На </w:t>
      </w:r>
      <w:r w:rsidRPr="00645D22">
        <w:rPr>
          <w:color w:val="000000"/>
          <w:spacing w:val="-1"/>
          <w:sz w:val="28"/>
          <w:szCs w:val="28"/>
          <w:lang w:val="uk-UA"/>
        </w:rPr>
        <w:t xml:space="preserve">вулицях установлювали дерев'яні стовпи з зазначенням їх назви. Основними </w:t>
      </w:r>
      <w:r w:rsidRPr="00645D22">
        <w:rPr>
          <w:color w:val="000000"/>
          <w:sz w:val="28"/>
          <w:szCs w:val="28"/>
          <w:lang w:val="uk-UA"/>
        </w:rPr>
        <w:t xml:space="preserve">вулицями центральної частини міста були: Університетська вулиця, </w:t>
      </w:r>
      <w:proofErr w:type="spellStart"/>
      <w:r w:rsidRPr="00645D22">
        <w:rPr>
          <w:color w:val="000000"/>
          <w:sz w:val="28"/>
          <w:szCs w:val="28"/>
          <w:lang w:val="uk-UA"/>
        </w:rPr>
        <w:t>Го</w:t>
      </w:r>
      <w:r w:rsidR="00FC7904" w:rsidRPr="00645D22">
        <w:rPr>
          <w:color w:val="000000"/>
          <w:spacing w:val="-1"/>
          <w:sz w:val="28"/>
          <w:szCs w:val="28"/>
          <w:lang w:val="uk-UA"/>
        </w:rPr>
        <w:t>ряйнівський</w:t>
      </w:r>
      <w:proofErr w:type="spellEnd"/>
      <w:r w:rsidR="00FC7904" w:rsidRPr="00645D22">
        <w:rPr>
          <w:color w:val="000000"/>
          <w:spacing w:val="-1"/>
          <w:sz w:val="28"/>
          <w:szCs w:val="28"/>
          <w:lang w:val="uk-UA"/>
        </w:rPr>
        <w:t xml:space="preserve">, </w:t>
      </w:r>
      <w:proofErr w:type="spellStart"/>
      <w:r w:rsidR="00FC7904" w:rsidRPr="00645D22">
        <w:rPr>
          <w:color w:val="000000"/>
          <w:spacing w:val="-1"/>
          <w:sz w:val="28"/>
          <w:szCs w:val="28"/>
          <w:lang w:val="uk-UA"/>
        </w:rPr>
        <w:t>Шляпний</w:t>
      </w:r>
      <w:proofErr w:type="spellEnd"/>
      <w:r w:rsidR="00FC7904" w:rsidRPr="00645D22">
        <w:rPr>
          <w:color w:val="000000"/>
          <w:spacing w:val="-1"/>
          <w:sz w:val="28"/>
          <w:szCs w:val="28"/>
          <w:lang w:val="uk-UA"/>
        </w:rPr>
        <w:t xml:space="preserve"> провулки,</w:t>
      </w:r>
      <w:r w:rsidRPr="00645D22">
        <w:rPr>
          <w:color w:val="000000"/>
          <w:spacing w:val="-1"/>
          <w:sz w:val="28"/>
          <w:szCs w:val="28"/>
          <w:lang w:val="uk-UA"/>
        </w:rPr>
        <w:t xml:space="preserve"> Купецький, Бурсацький узвози.</w:t>
      </w:r>
    </w:p>
    <w:p w:rsidR="00C65C67" w:rsidRPr="00645D22" w:rsidRDefault="00C65C67" w:rsidP="00847D3B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w w:val="100"/>
          <w:sz w:val="28"/>
          <w:szCs w:val="28"/>
        </w:rPr>
      </w:pPr>
      <w:r w:rsidRPr="00645D22">
        <w:rPr>
          <w:rFonts w:ascii="Times New Roman" w:hAnsi="Times New Roman"/>
          <w:b/>
          <w:bCs/>
          <w:i/>
          <w:sz w:val="28"/>
          <w:szCs w:val="28"/>
        </w:rPr>
        <w:t xml:space="preserve">Університетська </w:t>
      </w:r>
      <w:r w:rsidRPr="00645D22">
        <w:rPr>
          <w:rFonts w:ascii="Times New Roman" w:hAnsi="Times New Roman"/>
          <w:b/>
          <w:bCs/>
          <w:i/>
          <w:w w:val="100"/>
          <w:sz w:val="28"/>
          <w:szCs w:val="28"/>
        </w:rPr>
        <w:t xml:space="preserve">вулиця </w:t>
      </w:r>
      <w:r w:rsidRPr="00645D22">
        <w:rPr>
          <w:rFonts w:ascii="Times New Roman" w:hAnsi="Times New Roman"/>
          <w:w w:val="100"/>
          <w:sz w:val="28"/>
          <w:szCs w:val="28"/>
        </w:rPr>
        <w:t xml:space="preserve">виникла однією з перших, її первісна назва невідома. Наприкінці </w:t>
      </w:r>
      <w:r w:rsidRPr="00645D22">
        <w:rPr>
          <w:rFonts w:ascii="Times New Roman" w:hAnsi="Times New Roman"/>
          <w:w w:val="100"/>
          <w:sz w:val="28"/>
          <w:szCs w:val="28"/>
          <w:lang w:val="en-US"/>
        </w:rPr>
        <w:t>XVIII</w:t>
      </w:r>
      <w:r w:rsidRPr="00847D3B">
        <w:rPr>
          <w:rFonts w:ascii="Times New Roman" w:hAnsi="Times New Roman"/>
          <w:w w:val="100"/>
          <w:sz w:val="28"/>
          <w:szCs w:val="28"/>
        </w:rPr>
        <w:t xml:space="preserve"> </w:t>
      </w:r>
      <w:r w:rsidRPr="00645D22">
        <w:rPr>
          <w:rFonts w:ascii="Times New Roman" w:hAnsi="Times New Roman"/>
          <w:w w:val="100"/>
          <w:sz w:val="28"/>
          <w:szCs w:val="28"/>
        </w:rPr>
        <w:t xml:space="preserve">— у першій половині </w:t>
      </w:r>
      <w:r w:rsidRPr="00645D22">
        <w:rPr>
          <w:rFonts w:ascii="Times New Roman" w:hAnsi="Times New Roman"/>
          <w:w w:val="100"/>
          <w:sz w:val="28"/>
          <w:szCs w:val="28"/>
          <w:lang w:val="en-US"/>
        </w:rPr>
        <w:t>XIX</w:t>
      </w:r>
      <w:r w:rsidRPr="00847D3B">
        <w:rPr>
          <w:rFonts w:ascii="Times New Roman" w:hAnsi="Times New Roman"/>
          <w:w w:val="100"/>
          <w:sz w:val="28"/>
          <w:szCs w:val="28"/>
        </w:rPr>
        <w:t xml:space="preserve"> </w:t>
      </w:r>
      <w:r w:rsidRPr="00645D22">
        <w:rPr>
          <w:rFonts w:ascii="Times New Roman" w:hAnsi="Times New Roman"/>
          <w:w w:val="100"/>
          <w:sz w:val="28"/>
          <w:szCs w:val="28"/>
        </w:rPr>
        <w:t>століття Універси</w:t>
      </w:r>
      <w:r w:rsidRPr="00645D22">
        <w:rPr>
          <w:rFonts w:ascii="Times New Roman" w:hAnsi="Times New Roman"/>
          <w:w w:val="100"/>
          <w:sz w:val="28"/>
          <w:szCs w:val="28"/>
        </w:rPr>
        <w:softHyphen/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 xml:space="preserve">тетська вулиця починалася від Бурсацького узвозу і доходила до колишньої </w:t>
      </w:r>
      <w:r w:rsidRPr="00645D22">
        <w:rPr>
          <w:rFonts w:ascii="Times New Roman" w:hAnsi="Times New Roman"/>
          <w:spacing w:val="-2"/>
          <w:w w:val="100"/>
          <w:sz w:val="28"/>
          <w:szCs w:val="28"/>
        </w:rPr>
        <w:t>Рибної вулиці (нині вул. Кооперативна), де тоді протікала річка Харків. У се</w:t>
      </w:r>
      <w:r w:rsidRPr="00645D22">
        <w:rPr>
          <w:rFonts w:ascii="Times New Roman" w:hAnsi="Times New Roman"/>
          <w:spacing w:val="-2"/>
          <w:w w:val="100"/>
          <w:sz w:val="28"/>
          <w:szCs w:val="28"/>
        </w:rPr>
        <w:softHyphen/>
      </w:r>
      <w:r w:rsidRPr="00645D22">
        <w:rPr>
          <w:rFonts w:ascii="Times New Roman" w:hAnsi="Times New Roman"/>
          <w:spacing w:val="2"/>
          <w:w w:val="100"/>
          <w:sz w:val="28"/>
          <w:szCs w:val="28"/>
        </w:rPr>
        <w:t xml:space="preserve">редині </w:t>
      </w:r>
      <w:r w:rsidRPr="00645D22">
        <w:rPr>
          <w:rFonts w:ascii="Times New Roman" w:hAnsi="Times New Roman"/>
          <w:spacing w:val="2"/>
          <w:w w:val="100"/>
          <w:sz w:val="28"/>
          <w:szCs w:val="28"/>
          <w:lang w:val="en-US"/>
        </w:rPr>
        <w:t>XIX</w:t>
      </w:r>
      <w:r w:rsidRPr="00847D3B">
        <w:rPr>
          <w:rFonts w:ascii="Times New Roman" w:hAnsi="Times New Roman"/>
          <w:spacing w:val="2"/>
          <w:w w:val="100"/>
          <w:sz w:val="28"/>
          <w:szCs w:val="28"/>
          <w:lang w:val="ru-RU"/>
        </w:rPr>
        <w:t xml:space="preserve"> </w:t>
      </w:r>
      <w:r w:rsidRPr="00645D22">
        <w:rPr>
          <w:rFonts w:ascii="Times New Roman" w:hAnsi="Times New Roman"/>
          <w:spacing w:val="2"/>
          <w:w w:val="100"/>
          <w:sz w:val="28"/>
          <w:szCs w:val="28"/>
        </w:rPr>
        <w:t xml:space="preserve">століття річку спрямували по новому руслу — так, як вона тече </w:t>
      </w:r>
      <w:r w:rsidRPr="00645D22">
        <w:rPr>
          <w:rFonts w:ascii="Times New Roman" w:hAnsi="Times New Roman"/>
          <w:spacing w:val="-2"/>
          <w:w w:val="100"/>
          <w:sz w:val="28"/>
          <w:szCs w:val="28"/>
        </w:rPr>
        <w:t xml:space="preserve">й тепер. Вулиця закінчувалася </w:t>
      </w:r>
      <w:proofErr w:type="spellStart"/>
      <w:r w:rsidRPr="00645D22">
        <w:rPr>
          <w:rFonts w:ascii="Times New Roman" w:hAnsi="Times New Roman"/>
          <w:spacing w:val="-2"/>
          <w:w w:val="100"/>
          <w:sz w:val="28"/>
          <w:szCs w:val="28"/>
        </w:rPr>
        <w:t>Нетеченським</w:t>
      </w:r>
      <w:proofErr w:type="spellEnd"/>
      <w:r w:rsidRPr="00645D22">
        <w:rPr>
          <w:rFonts w:ascii="Times New Roman" w:hAnsi="Times New Roman"/>
          <w:spacing w:val="-2"/>
          <w:w w:val="100"/>
          <w:sz w:val="28"/>
          <w:szCs w:val="28"/>
        </w:rPr>
        <w:t xml:space="preserve"> мостом, який виводив на Вос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>кресенську площу (нині пл. Урицького).</w:t>
      </w:r>
    </w:p>
    <w:p w:rsidR="00C65C67" w:rsidRPr="00645D22" w:rsidRDefault="00C65C67" w:rsidP="00847D3B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w w:val="100"/>
          <w:sz w:val="28"/>
          <w:szCs w:val="28"/>
        </w:rPr>
      </w:pPr>
      <w:r w:rsidRPr="00645D22">
        <w:rPr>
          <w:rFonts w:ascii="Times New Roman" w:hAnsi="Times New Roman"/>
          <w:w w:val="100"/>
          <w:sz w:val="28"/>
          <w:szCs w:val="28"/>
        </w:rPr>
        <w:t xml:space="preserve">На Університетській вулиці в </w:t>
      </w:r>
      <w:r w:rsidRPr="00645D22">
        <w:rPr>
          <w:rFonts w:ascii="Times New Roman" w:hAnsi="Times New Roman"/>
          <w:w w:val="100"/>
          <w:sz w:val="28"/>
          <w:szCs w:val="28"/>
          <w:lang w:val="en-US"/>
        </w:rPr>
        <w:t>XIX</w:t>
      </w:r>
      <w:r w:rsidRPr="00847D3B">
        <w:rPr>
          <w:rFonts w:ascii="Times New Roman" w:hAnsi="Times New Roman"/>
          <w:w w:val="100"/>
          <w:sz w:val="28"/>
          <w:szCs w:val="28"/>
          <w:lang w:val="ru-RU"/>
        </w:rPr>
        <w:t xml:space="preserve"> </w:t>
      </w:r>
      <w:r w:rsidRPr="00645D22">
        <w:rPr>
          <w:rFonts w:ascii="Times New Roman" w:hAnsi="Times New Roman"/>
          <w:w w:val="100"/>
          <w:sz w:val="28"/>
          <w:szCs w:val="28"/>
        </w:rPr>
        <w:t>столітті з'явилося декілька нових спо</w:t>
      </w:r>
      <w:r w:rsidRPr="00645D22">
        <w:rPr>
          <w:rFonts w:ascii="Times New Roman" w:hAnsi="Times New Roman"/>
          <w:w w:val="100"/>
          <w:sz w:val="28"/>
          <w:szCs w:val="28"/>
        </w:rPr>
        <w:softHyphen/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>руд, побудованих у стилі російського класицизму.</w:t>
      </w:r>
    </w:p>
    <w:p w:rsidR="00C65C67" w:rsidRPr="00645D22" w:rsidRDefault="00C65C67" w:rsidP="00847D3B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w w:val="100"/>
          <w:sz w:val="28"/>
          <w:szCs w:val="28"/>
        </w:rPr>
      </w:pPr>
      <w:r w:rsidRPr="00645D22">
        <w:rPr>
          <w:rFonts w:ascii="Times New Roman" w:hAnsi="Times New Roman"/>
          <w:spacing w:val="-1"/>
          <w:w w:val="100"/>
          <w:sz w:val="28"/>
          <w:szCs w:val="28"/>
        </w:rPr>
        <w:t xml:space="preserve">Так, у 1820 році поруч з Покровським собором розгорнулося будівництво </w:t>
      </w:r>
      <w:r w:rsidRPr="00645D22">
        <w:rPr>
          <w:rFonts w:ascii="Times New Roman" w:hAnsi="Times New Roman"/>
          <w:i/>
          <w:spacing w:val="2"/>
          <w:w w:val="100"/>
          <w:sz w:val="28"/>
          <w:szCs w:val="28"/>
        </w:rPr>
        <w:t xml:space="preserve">архієрейського дому </w:t>
      </w:r>
      <w:r w:rsidRPr="00645D22">
        <w:rPr>
          <w:rFonts w:ascii="Times New Roman" w:hAnsi="Times New Roman"/>
          <w:spacing w:val="2"/>
          <w:w w:val="100"/>
          <w:sz w:val="28"/>
          <w:szCs w:val="28"/>
        </w:rPr>
        <w:t xml:space="preserve">(зараз це будинок Харківського історичного музею на 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 xml:space="preserve">вул. Університетській, 8). Цей монументальний симетричний будинок є </w:t>
      </w:r>
      <w:r w:rsidRPr="00645D22">
        <w:rPr>
          <w:rFonts w:ascii="Times New Roman" w:hAnsi="Times New Roman"/>
          <w:w w:val="100"/>
          <w:sz w:val="28"/>
          <w:szCs w:val="28"/>
        </w:rPr>
        <w:t>архітектурним пам'ятником періоду розквіту російського класицизму.</w:t>
      </w:r>
    </w:p>
    <w:p w:rsidR="00FC7904" w:rsidRPr="00645D22" w:rsidRDefault="00C65C67" w:rsidP="00847D3B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w w:val="100"/>
          <w:sz w:val="28"/>
          <w:szCs w:val="28"/>
        </w:rPr>
      </w:pPr>
      <w:r w:rsidRPr="00645D22">
        <w:rPr>
          <w:rFonts w:ascii="Times New Roman" w:hAnsi="Times New Roman"/>
          <w:spacing w:val="4"/>
          <w:w w:val="100"/>
          <w:sz w:val="28"/>
          <w:szCs w:val="28"/>
        </w:rPr>
        <w:t xml:space="preserve">Замість дзвіниці Успенського собору, побудованої в 1688 році, у травні 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 xml:space="preserve">1821 року почалося створення нової. </w:t>
      </w:r>
      <w:r w:rsidRPr="00645D22">
        <w:rPr>
          <w:rFonts w:ascii="Times New Roman" w:hAnsi="Times New Roman"/>
          <w:i/>
          <w:spacing w:val="-1"/>
          <w:w w:val="100"/>
          <w:sz w:val="28"/>
          <w:szCs w:val="28"/>
        </w:rPr>
        <w:t xml:space="preserve">Дзвіниця 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 xml:space="preserve">будувалася на честь перемоги </w:t>
      </w:r>
      <w:r w:rsidRPr="00645D22">
        <w:rPr>
          <w:rFonts w:ascii="Times New Roman" w:hAnsi="Times New Roman"/>
          <w:spacing w:val="-2"/>
          <w:w w:val="100"/>
          <w:sz w:val="28"/>
          <w:szCs w:val="28"/>
        </w:rPr>
        <w:t xml:space="preserve">російських військ у війні 1812 року. Цю споруду також побудовано в стилі 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 xml:space="preserve">російської класичної архітектури, вона має суворий, величний силует. Автор проекту — архітектор Є.О. Васильєв. Проте церковний Синод п'ять років не </w:t>
      </w:r>
      <w:r w:rsidRPr="00645D22">
        <w:rPr>
          <w:rFonts w:ascii="Times New Roman" w:hAnsi="Times New Roman"/>
          <w:spacing w:val="-2"/>
          <w:w w:val="100"/>
          <w:sz w:val="28"/>
          <w:szCs w:val="28"/>
        </w:rPr>
        <w:t>затверджував проект дзвіниці, оскільки за чинним тоді положенням церковні споруди не повинні були перевищувати 81 метра — висоти дзвіниці Івана Ве</w:t>
      </w:r>
      <w:r w:rsidRPr="00645D22">
        <w:rPr>
          <w:rFonts w:ascii="Times New Roman" w:hAnsi="Times New Roman"/>
          <w:spacing w:val="-2"/>
          <w:w w:val="100"/>
          <w:sz w:val="28"/>
          <w:szCs w:val="28"/>
        </w:rPr>
        <w:softHyphen/>
      </w:r>
      <w:r w:rsidRPr="00645D22">
        <w:rPr>
          <w:rFonts w:ascii="Times New Roman" w:hAnsi="Times New Roman"/>
          <w:spacing w:val="2"/>
          <w:w w:val="100"/>
          <w:sz w:val="28"/>
          <w:szCs w:val="28"/>
        </w:rPr>
        <w:t xml:space="preserve">ликого в Московському Кремлі. Будівництво дзвіниці продовжувалося 20 років, до </w:t>
      </w:r>
      <w:r w:rsidRPr="00645D22">
        <w:rPr>
          <w:rFonts w:ascii="Times New Roman" w:hAnsi="Times New Roman"/>
          <w:w w:val="100"/>
          <w:sz w:val="28"/>
          <w:szCs w:val="28"/>
        </w:rPr>
        <w:t>1844 року. Є.О. Васильєв так і не побачив свого творіння у за</w:t>
      </w:r>
      <w:r w:rsidRPr="00645D22">
        <w:rPr>
          <w:rFonts w:ascii="Times New Roman" w:hAnsi="Times New Roman"/>
          <w:w w:val="100"/>
          <w:sz w:val="28"/>
          <w:szCs w:val="28"/>
        </w:rPr>
        <w:softHyphen/>
      </w:r>
      <w:r w:rsidRPr="00645D22">
        <w:rPr>
          <w:rFonts w:ascii="Times New Roman" w:hAnsi="Times New Roman"/>
          <w:spacing w:val="2"/>
          <w:w w:val="100"/>
          <w:sz w:val="28"/>
          <w:szCs w:val="28"/>
        </w:rPr>
        <w:t xml:space="preserve">кінченому вигляді. Будівництво дзвіниці завершив архітектор А.А. Тон. </w:t>
      </w:r>
    </w:p>
    <w:p w:rsidR="00FC7904" w:rsidRPr="00645D22" w:rsidRDefault="00C65C67" w:rsidP="00847D3B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w w:val="100"/>
          <w:sz w:val="28"/>
          <w:szCs w:val="28"/>
        </w:rPr>
      </w:pPr>
      <w:r w:rsidRPr="00645D22">
        <w:rPr>
          <w:rFonts w:ascii="Times New Roman" w:hAnsi="Times New Roman"/>
          <w:spacing w:val="-1"/>
          <w:w w:val="100"/>
          <w:sz w:val="28"/>
          <w:szCs w:val="28"/>
        </w:rPr>
        <w:t xml:space="preserve">Дзвіниця Успенського собору — одна з найвищих споруд цього типу, її висота 89,5 метра, глибина фундаменту 10, 5 метра, </w:t>
      </w:r>
      <w:r w:rsidRPr="00645D22">
        <w:rPr>
          <w:rFonts w:ascii="Times New Roman" w:hAnsi="Times New Roman"/>
          <w:w w:val="100"/>
          <w:sz w:val="28"/>
          <w:szCs w:val="28"/>
        </w:rPr>
        <w:t xml:space="preserve">дзвін вагою 400 кг і висотою 5 метрів. </w:t>
      </w:r>
    </w:p>
    <w:p w:rsidR="00C65C67" w:rsidRPr="00645D22" w:rsidRDefault="00C65C67" w:rsidP="00847D3B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w w:val="100"/>
          <w:sz w:val="28"/>
          <w:szCs w:val="28"/>
        </w:rPr>
      </w:pPr>
      <w:r w:rsidRPr="00645D22">
        <w:rPr>
          <w:rFonts w:ascii="Times New Roman" w:hAnsi="Times New Roman"/>
          <w:w w:val="100"/>
          <w:sz w:val="28"/>
          <w:szCs w:val="28"/>
        </w:rPr>
        <w:t xml:space="preserve">У 1862 році механік </w:t>
      </w:r>
      <w:proofErr w:type="spellStart"/>
      <w:r w:rsidRPr="00645D22">
        <w:rPr>
          <w:rFonts w:ascii="Times New Roman" w:hAnsi="Times New Roman"/>
          <w:w w:val="100"/>
          <w:sz w:val="28"/>
          <w:szCs w:val="28"/>
        </w:rPr>
        <w:t>Едельберг</w:t>
      </w:r>
      <w:proofErr w:type="spellEnd"/>
      <w:r w:rsidRPr="00645D22">
        <w:rPr>
          <w:rFonts w:ascii="Times New Roman" w:hAnsi="Times New Roman"/>
          <w:w w:val="100"/>
          <w:sz w:val="28"/>
          <w:szCs w:val="28"/>
        </w:rPr>
        <w:t xml:space="preserve"> устано</w:t>
      </w:r>
      <w:r w:rsidRPr="00645D22">
        <w:rPr>
          <w:rFonts w:ascii="Times New Roman" w:hAnsi="Times New Roman"/>
          <w:w w:val="100"/>
          <w:sz w:val="28"/>
          <w:szCs w:val="28"/>
        </w:rPr>
        <w:softHyphen/>
      </w:r>
      <w:r w:rsidRPr="00645D22">
        <w:rPr>
          <w:rFonts w:ascii="Times New Roman" w:hAnsi="Times New Roman"/>
          <w:spacing w:val="2"/>
          <w:w w:val="100"/>
          <w:sz w:val="28"/>
          <w:szCs w:val="28"/>
        </w:rPr>
        <w:t xml:space="preserve">вив на башті дзвіниці великий годинник з боєм, виготовлений на замовлення в Парижі. Нині на дзвіниці вмонтований годинник, діаметр якого становить </w:t>
      </w:r>
      <w:r w:rsidRPr="00645D22">
        <w:rPr>
          <w:rFonts w:ascii="Times New Roman" w:hAnsi="Times New Roman"/>
          <w:w w:val="100"/>
          <w:sz w:val="28"/>
          <w:szCs w:val="28"/>
        </w:rPr>
        <w:t>3,7 метра, а довжина хвилинної стрілки 1,5 метра. Тепер у приміщенні Ус</w:t>
      </w:r>
      <w:r w:rsidRPr="00645D22">
        <w:rPr>
          <w:rFonts w:ascii="Times New Roman" w:hAnsi="Times New Roman"/>
          <w:w w:val="100"/>
          <w:sz w:val="28"/>
          <w:szCs w:val="28"/>
        </w:rPr>
        <w:softHyphen/>
        <w:t>пенського собору відкрито концертний Зал органної та камерної музики.</w:t>
      </w:r>
    </w:p>
    <w:p w:rsidR="00C65C67" w:rsidRPr="00645D22" w:rsidRDefault="00C65C67" w:rsidP="00645D22">
      <w:pPr>
        <w:pStyle w:val="20"/>
        <w:spacing w:after="0"/>
        <w:rPr>
          <w:rFonts w:ascii="Times New Roman" w:hAnsi="Times New Roman"/>
          <w:b w:val="0"/>
          <w:i w:val="0"/>
          <w:color w:val="000000"/>
          <w:sz w:val="28"/>
        </w:rPr>
      </w:pPr>
      <w:r w:rsidRPr="00645D22">
        <w:rPr>
          <w:rFonts w:ascii="Times New Roman" w:hAnsi="Times New Roman"/>
          <w:b w:val="0"/>
          <w:i w:val="0"/>
          <w:iCs/>
          <w:color w:val="000000"/>
          <w:sz w:val="28"/>
        </w:rPr>
        <w:t xml:space="preserve">Бурсацький узвіз </w:t>
      </w:r>
      <w:r w:rsidRPr="00645D22">
        <w:rPr>
          <w:rFonts w:ascii="Times New Roman" w:hAnsi="Times New Roman"/>
          <w:b w:val="0"/>
          <w:i w:val="0"/>
          <w:color w:val="000000"/>
          <w:sz w:val="28"/>
        </w:rPr>
        <w:t xml:space="preserve">одержав свою назву у зв'язку із спорудженням на його </w:t>
      </w:r>
      <w:r w:rsidRPr="00645D22">
        <w:rPr>
          <w:rFonts w:ascii="Times New Roman" w:hAnsi="Times New Roman"/>
          <w:b w:val="0"/>
          <w:i w:val="0"/>
          <w:color w:val="000000"/>
          <w:spacing w:val="3"/>
          <w:sz w:val="28"/>
        </w:rPr>
        <w:t xml:space="preserve">території бурси (духовної семінарії), відкритої при Харківському колегіумі. </w:t>
      </w:r>
      <w:r w:rsidRPr="00645D22">
        <w:rPr>
          <w:rFonts w:ascii="Times New Roman" w:hAnsi="Times New Roman"/>
          <w:b w:val="0"/>
          <w:i w:val="0"/>
          <w:color w:val="000000"/>
          <w:sz w:val="28"/>
        </w:rPr>
        <w:t xml:space="preserve">У 60—80-і роки </w:t>
      </w:r>
      <w:r w:rsidRPr="00645D22">
        <w:rPr>
          <w:rFonts w:ascii="Times New Roman" w:hAnsi="Times New Roman"/>
          <w:b w:val="0"/>
          <w:i w:val="0"/>
          <w:color w:val="000000"/>
          <w:sz w:val="28"/>
          <w:lang w:val="en-US"/>
        </w:rPr>
        <w:t>XIX</w:t>
      </w:r>
      <w:r w:rsidRPr="00847D3B">
        <w:rPr>
          <w:rFonts w:ascii="Times New Roman" w:hAnsi="Times New Roman"/>
          <w:b w:val="0"/>
          <w:i w:val="0"/>
          <w:color w:val="000000"/>
          <w:sz w:val="28"/>
          <w:lang w:val="ru-RU"/>
        </w:rPr>
        <w:t xml:space="preserve"> </w:t>
      </w:r>
      <w:r w:rsidRPr="00645D22">
        <w:rPr>
          <w:rFonts w:ascii="Times New Roman" w:hAnsi="Times New Roman"/>
          <w:b w:val="0"/>
          <w:i w:val="0"/>
          <w:color w:val="000000"/>
          <w:sz w:val="28"/>
        </w:rPr>
        <w:t xml:space="preserve">століття Бурсацький узвіз називався також </w:t>
      </w:r>
      <w:r w:rsidRPr="00645D22">
        <w:rPr>
          <w:rFonts w:ascii="Times New Roman" w:hAnsi="Times New Roman"/>
          <w:b w:val="0"/>
          <w:i w:val="0"/>
          <w:iCs/>
          <w:color w:val="000000"/>
          <w:sz w:val="28"/>
        </w:rPr>
        <w:t>Семі</w:t>
      </w:r>
      <w:r w:rsidRPr="00645D22">
        <w:rPr>
          <w:rFonts w:ascii="Times New Roman" w:hAnsi="Times New Roman"/>
          <w:b w:val="0"/>
          <w:i w:val="0"/>
          <w:iCs/>
          <w:color w:val="000000"/>
          <w:sz w:val="28"/>
        </w:rPr>
        <w:softHyphen/>
      </w:r>
      <w:r w:rsidRPr="00645D22">
        <w:rPr>
          <w:rFonts w:ascii="Times New Roman" w:hAnsi="Times New Roman"/>
          <w:b w:val="0"/>
          <w:i w:val="0"/>
          <w:iCs/>
          <w:color w:val="000000"/>
          <w:spacing w:val="-3"/>
          <w:sz w:val="28"/>
        </w:rPr>
        <w:t xml:space="preserve">нарською </w:t>
      </w:r>
      <w:r w:rsidRPr="00645D22">
        <w:rPr>
          <w:rFonts w:ascii="Times New Roman" w:hAnsi="Times New Roman"/>
          <w:b w:val="0"/>
          <w:i w:val="0"/>
          <w:iCs/>
          <w:color w:val="000000"/>
          <w:spacing w:val="-3"/>
          <w:sz w:val="28"/>
        </w:rPr>
        <w:lastRenderedPageBreak/>
        <w:t>гіркою.</w:t>
      </w:r>
      <w:r w:rsidR="00CF5FE5" w:rsidRPr="00645D22">
        <w:rPr>
          <w:rFonts w:ascii="Times New Roman" w:hAnsi="Times New Roman"/>
          <w:b w:val="0"/>
          <w:i w:val="0"/>
          <w:iCs/>
          <w:color w:val="000000"/>
          <w:spacing w:val="-3"/>
          <w:sz w:val="28"/>
        </w:rPr>
        <w:t xml:space="preserve"> </w:t>
      </w:r>
      <w:r w:rsidRPr="00645D22"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Побудований у 1773 році будинок </w:t>
      </w:r>
      <w:r w:rsidRPr="00645D22">
        <w:rPr>
          <w:rFonts w:ascii="Times New Roman" w:hAnsi="Times New Roman"/>
          <w:b w:val="0"/>
          <w:i w:val="0"/>
          <w:iCs/>
          <w:color w:val="000000"/>
          <w:spacing w:val="1"/>
          <w:sz w:val="28"/>
        </w:rPr>
        <w:t xml:space="preserve">бурси </w:t>
      </w:r>
      <w:r w:rsidRPr="00645D22"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в </w:t>
      </w:r>
      <w:r w:rsidRPr="00645D22">
        <w:rPr>
          <w:rFonts w:ascii="Times New Roman" w:hAnsi="Times New Roman"/>
          <w:b w:val="0"/>
          <w:i w:val="0"/>
          <w:color w:val="000000"/>
          <w:spacing w:val="1"/>
          <w:sz w:val="28"/>
          <w:lang w:val="en-US"/>
        </w:rPr>
        <w:t>XIX</w:t>
      </w:r>
      <w:r w:rsidRPr="00847D3B">
        <w:rPr>
          <w:rFonts w:ascii="Times New Roman" w:hAnsi="Times New Roman"/>
          <w:b w:val="0"/>
          <w:i w:val="0"/>
          <w:color w:val="000000"/>
          <w:spacing w:val="1"/>
          <w:sz w:val="28"/>
          <w:lang w:val="ru-RU"/>
        </w:rPr>
        <w:t xml:space="preserve"> </w:t>
      </w:r>
      <w:r w:rsidRPr="00645D22">
        <w:rPr>
          <w:rFonts w:ascii="Times New Roman" w:hAnsi="Times New Roman"/>
          <w:b w:val="0"/>
          <w:i w:val="0"/>
          <w:color w:val="000000"/>
          <w:spacing w:val="1"/>
          <w:sz w:val="28"/>
        </w:rPr>
        <w:t xml:space="preserve">столітті значно розширили, </w:t>
      </w:r>
      <w:r w:rsidRPr="00645D22">
        <w:rPr>
          <w:rFonts w:ascii="Times New Roman" w:hAnsi="Times New Roman"/>
          <w:b w:val="0"/>
          <w:i w:val="0"/>
          <w:color w:val="000000"/>
          <w:spacing w:val="6"/>
          <w:sz w:val="28"/>
        </w:rPr>
        <w:t xml:space="preserve">а потім і повністю перебудували за проектом архітекторів К.О. Толкунова </w:t>
      </w:r>
      <w:r w:rsidRPr="00645D22"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і Б.С. Покровського. Показний фасад цього будинку оформлено в дусі так </w:t>
      </w:r>
      <w:r w:rsidR="00BA2FEE" w:rsidRPr="00645D22">
        <w:rPr>
          <w:rFonts w:ascii="Times New Roman" w:hAnsi="Times New Roman"/>
          <w:b w:val="0"/>
          <w:i w:val="0"/>
          <w:color w:val="000000"/>
          <w:sz w:val="28"/>
        </w:rPr>
        <w:t>званог</w:t>
      </w:r>
      <w:r w:rsidR="00CF5FE5" w:rsidRPr="00645D22">
        <w:rPr>
          <w:rFonts w:ascii="Times New Roman" w:hAnsi="Times New Roman"/>
          <w:b w:val="0"/>
          <w:i w:val="0"/>
          <w:color w:val="000000"/>
          <w:sz w:val="28"/>
        </w:rPr>
        <w:t xml:space="preserve">о </w:t>
      </w:r>
      <w:proofErr w:type="spellStart"/>
      <w:r w:rsidR="00CF5FE5" w:rsidRPr="00645D22">
        <w:rPr>
          <w:rFonts w:ascii="Times New Roman" w:hAnsi="Times New Roman"/>
          <w:b w:val="0"/>
          <w:i w:val="0"/>
          <w:color w:val="000000"/>
          <w:sz w:val="28"/>
        </w:rPr>
        <w:t>росісько-візантій</w:t>
      </w:r>
      <w:r w:rsidRPr="00645D22">
        <w:rPr>
          <w:rFonts w:ascii="Times New Roman" w:hAnsi="Times New Roman"/>
          <w:b w:val="0"/>
          <w:i w:val="0"/>
          <w:color w:val="000000"/>
          <w:sz w:val="28"/>
        </w:rPr>
        <w:t>ського</w:t>
      </w:r>
      <w:proofErr w:type="spellEnd"/>
      <w:r w:rsidRPr="00645D22">
        <w:rPr>
          <w:rFonts w:ascii="Times New Roman" w:hAnsi="Times New Roman"/>
          <w:b w:val="0"/>
          <w:i w:val="0"/>
          <w:color w:val="000000"/>
          <w:sz w:val="28"/>
        </w:rPr>
        <w:t xml:space="preserve"> стилю, що з'явився в Харкові у другій поло</w:t>
      </w:r>
      <w:r w:rsidRPr="00645D22"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вині </w:t>
      </w:r>
      <w:r w:rsidRPr="00645D22">
        <w:rPr>
          <w:rFonts w:ascii="Times New Roman" w:hAnsi="Times New Roman"/>
          <w:b w:val="0"/>
          <w:i w:val="0"/>
          <w:color w:val="000000"/>
          <w:spacing w:val="2"/>
          <w:sz w:val="28"/>
          <w:lang w:val="en-US"/>
        </w:rPr>
        <w:t>XIX</w:t>
      </w:r>
      <w:r w:rsidRPr="00847D3B">
        <w:rPr>
          <w:rFonts w:ascii="Times New Roman" w:hAnsi="Times New Roman"/>
          <w:b w:val="0"/>
          <w:i w:val="0"/>
          <w:color w:val="000000"/>
          <w:spacing w:val="2"/>
          <w:sz w:val="28"/>
          <w:lang w:val="ru-RU"/>
        </w:rPr>
        <w:t xml:space="preserve"> </w:t>
      </w:r>
      <w:r w:rsidRPr="00645D22">
        <w:rPr>
          <w:rFonts w:ascii="Times New Roman" w:hAnsi="Times New Roman"/>
          <w:b w:val="0"/>
          <w:i w:val="0"/>
          <w:color w:val="000000"/>
          <w:spacing w:val="2"/>
          <w:sz w:val="28"/>
        </w:rPr>
        <w:t xml:space="preserve">століття. Тепер у будинку міститься Харківська державна академія </w:t>
      </w:r>
      <w:r w:rsidRPr="00645D22">
        <w:rPr>
          <w:rFonts w:ascii="Times New Roman" w:hAnsi="Times New Roman"/>
          <w:b w:val="0"/>
          <w:i w:val="0"/>
          <w:color w:val="000000"/>
          <w:spacing w:val="-2"/>
          <w:sz w:val="28"/>
        </w:rPr>
        <w:t xml:space="preserve">культури. </w:t>
      </w:r>
      <w:r w:rsidRPr="00645D22">
        <w:rPr>
          <w:rFonts w:ascii="Times New Roman" w:hAnsi="Times New Roman"/>
          <w:b w:val="0"/>
          <w:i w:val="0"/>
          <w:color w:val="000000"/>
          <w:spacing w:val="2"/>
          <w:sz w:val="28"/>
        </w:rPr>
        <w:t>У цей же час були побудовані невеликі приватні кам'яні будинки, а вули</w:t>
      </w:r>
      <w:r w:rsidRPr="00645D22">
        <w:rPr>
          <w:rFonts w:ascii="Times New Roman" w:hAnsi="Times New Roman"/>
          <w:b w:val="0"/>
          <w:i w:val="0"/>
          <w:color w:val="000000"/>
          <w:spacing w:val="4"/>
          <w:sz w:val="28"/>
        </w:rPr>
        <w:t xml:space="preserve">цю стали озеленювати. У 1893—1897 роках на Бурсацькому узвозі розбили </w:t>
      </w:r>
      <w:r w:rsidRPr="00645D22">
        <w:rPr>
          <w:rFonts w:ascii="Times New Roman" w:hAnsi="Times New Roman"/>
          <w:b w:val="0"/>
          <w:i w:val="0"/>
          <w:color w:val="000000"/>
          <w:spacing w:val="-3"/>
          <w:sz w:val="28"/>
        </w:rPr>
        <w:t>сквер.</w:t>
      </w:r>
    </w:p>
    <w:p w:rsidR="00C65C67" w:rsidRPr="00645D22" w:rsidRDefault="00C65C67" w:rsidP="00645D22">
      <w:pPr>
        <w:pStyle w:val="3"/>
        <w:numPr>
          <w:ilvl w:val="0"/>
          <w:numId w:val="0"/>
        </w:numPr>
        <w:spacing w:after="0" w:line="240" w:lineRule="auto"/>
        <w:rPr>
          <w:rFonts w:ascii="Times New Roman" w:hAnsi="Times New Roman"/>
          <w:b w:val="0"/>
          <w:color w:val="000000"/>
        </w:rPr>
      </w:pPr>
      <w:r w:rsidRPr="00645D22">
        <w:rPr>
          <w:rFonts w:ascii="Times New Roman" w:hAnsi="Times New Roman"/>
          <w:b w:val="0"/>
          <w:i/>
          <w:iCs/>
          <w:color w:val="000000"/>
          <w:spacing w:val="8"/>
        </w:rPr>
        <w:t xml:space="preserve">Провулок Класичний </w:t>
      </w:r>
      <w:r w:rsidRPr="00645D22">
        <w:rPr>
          <w:rFonts w:ascii="Times New Roman" w:hAnsi="Times New Roman"/>
          <w:b w:val="0"/>
          <w:color w:val="000000"/>
          <w:spacing w:val="8"/>
        </w:rPr>
        <w:t xml:space="preserve">(нині пр. Короленка). У другій половині </w:t>
      </w:r>
      <w:r w:rsidRPr="00645D22">
        <w:rPr>
          <w:rFonts w:ascii="Times New Roman" w:hAnsi="Times New Roman"/>
          <w:b w:val="0"/>
          <w:color w:val="000000"/>
          <w:spacing w:val="8"/>
          <w:lang w:val="en-US"/>
        </w:rPr>
        <w:t>XIX</w:t>
      </w:r>
      <w:r w:rsidRPr="00847D3B">
        <w:rPr>
          <w:rFonts w:ascii="Times New Roman" w:hAnsi="Times New Roman"/>
          <w:b w:val="0"/>
          <w:color w:val="000000"/>
          <w:spacing w:val="8"/>
          <w:lang w:val="ru-RU"/>
        </w:rPr>
        <w:t xml:space="preserve"> </w:t>
      </w:r>
      <w:r w:rsidRPr="00645D22">
        <w:rPr>
          <w:rFonts w:ascii="Times New Roman" w:hAnsi="Times New Roman"/>
          <w:b w:val="0"/>
          <w:color w:val="000000"/>
        </w:rPr>
        <w:t xml:space="preserve">століття в пам'ять про 150-річчя перемоги російських військ під Полтавою </w:t>
      </w:r>
      <w:r w:rsidRPr="00645D22">
        <w:rPr>
          <w:rFonts w:ascii="Times New Roman" w:hAnsi="Times New Roman"/>
          <w:b w:val="0"/>
          <w:color w:val="000000"/>
          <w:spacing w:val="1"/>
        </w:rPr>
        <w:t xml:space="preserve">Класичний провулок перейменували на </w:t>
      </w:r>
      <w:proofErr w:type="spellStart"/>
      <w:r w:rsidRPr="00645D22">
        <w:rPr>
          <w:rFonts w:ascii="Times New Roman" w:hAnsi="Times New Roman"/>
          <w:b w:val="0"/>
          <w:i/>
          <w:iCs/>
          <w:color w:val="000000"/>
          <w:spacing w:val="1"/>
        </w:rPr>
        <w:t>Петрівський</w:t>
      </w:r>
      <w:proofErr w:type="spellEnd"/>
      <w:r w:rsidRPr="00645D22">
        <w:rPr>
          <w:rFonts w:ascii="Times New Roman" w:hAnsi="Times New Roman"/>
          <w:b w:val="0"/>
          <w:i/>
          <w:iCs/>
          <w:color w:val="000000"/>
          <w:spacing w:val="1"/>
        </w:rPr>
        <w:t xml:space="preserve">. </w:t>
      </w:r>
      <w:r w:rsidRPr="00645D22">
        <w:rPr>
          <w:rFonts w:ascii="Times New Roman" w:hAnsi="Times New Roman"/>
          <w:b w:val="0"/>
          <w:color w:val="000000"/>
          <w:spacing w:val="1"/>
        </w:rPr>
        <w:t>Тут розташовувалися тютюнові фабрики з переробки турецького тютюну.</w:t>
      </w:r>
    </w:p>
    <w:p w:rsidR="00C65C67" w:rsidRPr="00645D22" w:rsidRDefault="00C65C67" w:rsidP="00645D22">
      <w:pPr>
        <w:pStyle w:val="3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000000"/>
        </w:rPr>
      </w:pPr>
      <w:r w:rsidRPr="00645D22">
        <w:rPr>
          <w:rFonts w:ascii="Times New Roman" w:hAnsi="Times New Roman"/>
          <w:b w:val="0"/>
          <w:color w:val="000000"/>
          <w:spacing w:val="4"/>
        </w:rPr>
        <w:t xml:space="preserve">у 1899—1901 роках за проектом архітектора О.М. </w:t>
      </w:r>
      <w:proofErr w:type="spellStart"/>
      <w:r w:rsidRPr="00645D22">
        <w:rPr>
          <w:rFonts w:ascii="Times New Roman" w:hAnsi="Times New Roman"/>
          <w:b w:val="0"/>
          <w:color w:val="000000"/>
          <w:spacing w:val="4"/>
        </w:rPr>
        <w:t>Бекетова</w:t>
      </w:r>
      <w:proofErr w:type="spellEnd"/>
      <w:r w:rsidRPr="00645D22">
        <w:rPr>
          <w:rFonts w:ascii="Times New Roman" w:hAnsi="Times New Roman"/>
          <w:b w:val="0"/>
          <w:color w:val="000000"/>
          <w:spacing w:val="4"/>
        </w:rPr>
        <w:t xml:space="preserve"> в Петров</w:t>
      </w:r>
      <w:r w:rsidRPr="00645D22">
        <w:rPr>
          <w:rFonts w:ascii="Times New Roman" w:hAnsi="Times New Roman"/>
          <w:b w:val="0"/>
          <w:color w:val="000000"/>
        </w:rPr>
        <w:t xml:space="preserve">ському провулку споруджувався великий будинок </w:t>
      </w:r>
      <w:r w:rsidRPr="00645D22">
        <w:rPr>
          <w:rFonts w:ascii="Times New Roman" w:hAnsi="Times New Roman"/>
          <w:b w:val="0"/>
          <w:i/>
          <w:iCs/>
          <w:color w:val="000000"/>
        </w:rPr>
        <w:t xml:space="preserve">публічної бібліотеки. </w:t>
      </w:r>
      <w:r w:rsidRPr="00645D22">
        <w:rPr>
          <w:rFonts w:ascii="Times New Roman" w:hAnsi="Times New Roman"/>
          <w:b w:val="0"/>
          <w:color w:val="000000"/>
        </w:rPr>
        <w:t>Бу</w:t>
      </w:r>
      <w:r w:rsidRPr="00645D22">
        <w:rPr>
          <w:rFonts w:ascii="Times New Roman" w:hAnsi="Times New Roman"/>
          <w:b w:val="0"/>
          <w:color w:val="000000"/>
        </w:rPr>
        <w:softHyphen/>
      </w:r>
      <w:r w:rsidRPr="00645D22">
        <w:rPr>
          <w:rFonts w:ascii="Times New Roman" w:hAnsi="Times New Roman"/>
          <w:b w:val="0"/>
          <w:color w:val="000000"/>
          <w:spacing w:val="8"/>
        </w:rPr>
        <w:t xml:space="preserve">динок споруджено в ренесансних формах, з великими арочними вікнами </w:t>
      </w:r>
      <w:r w:rsidRPr="00645D22">
        <w:rPr>
          <w:rFonts w:ascii="Times New Roman" w:hAnsi="Times New Roman"/>
          <w:b w:val="0"/>
          <w:color w:val="000000"/>
        </w:rPr>
        <w:t>з красивими облямівками. Інтер'єри парадних приміщень задумані із застосу</w:t>
      </w:r>
      <w:r w:rsidRPr="00645D22">
        <w:rPr>
          <w:rFonts w:ascii="Times New Roman" w:hAnsi="Times New Roman"/>
          <w:b w:val="0"/>
          <w:color w:val="000000"/>
        </w:rPr>
        <w:softHyphen/>
        <w:t>ванням класичних деталей</w:t>
      </w:r>
      <w:r w:rsidRPr="00645D22">
        <w:rPr>
          <w:rFonts w:ascii="Times New Roman" w:hAnsi="Times New Roman"/>
          <w:color w:val="000000"/>
        </w:rPr>
        <w:t>.</w:t>
      </w:r>
    </w:p>
    <w:p w:rsidR="00C65C67" w:rsidRPr="00645D22" w:rsidRDefault="00C65C67" w:rsidP="00645D22">
      <w:pPr>
        <w:pStyle w:val="4"/>
        <w:spacing w:before="0" w:after="0"/>
        <w:rPr>
          <w:color w:val="000000"/>
          <w:sz w:val="28"/>
        </w:rPr>
      </w:pPr>
      <w:r w:rsidRPr="00645D22">
        <w:rPr>
          <w:color w:val="000000"/>
          <w:sz w:val="28"/>
        </w:rPr>
        <w:t>Торговельна або Лобна площа (нині пл. Р. Люксембург) виникла в XVII столітті. З часом площа перетворилася на головний торговельний центр міста. Тоді вона одержала назва Народної  або Торговельної. У 1785 році на площі було встановлено кам'яний вестовий стовп, біля якого наприкінці XVIII — початку XIX століття читалися укази й оголошення, а у визначені дні тижня на лобному місці біля стовпа проводилися привселюдні покарання. Покаран</w:t>
      </w:r>
      <w:r w:rsidRPr="00645D22">
        <w:rPr>
          <w:color w:val="000000"/>
          <w:sz w:val="28"/>
        </w:rPr>
        <w:softHyphen/>
        <w:t>ня продовжувалися до 1830 раку. У цей час площу називали Лобною.</w:t>
      </w:r>
    </w:p>
    <w:p w:rsidR="00C65C67" w:rsidRPr="00645D22" w:rsidRDefault="00C65C67" w:rsidP="00645D22">
      <w:pPr>
        <w:shd w:val="clear" w:color="auto" w:fill="FFFFFF"/>
        <w:ind w:right="11"/>
        <w:rPr>
          <w:color w:val="000000"/>
          <w:sz w:val="28"/>
          <w:szCs w:val="28"/>
        </w:rPr>
      </w:pPr>
      <w:r w:rsidRPr="00645D22">
        <w:rPr>
          <w:i/>
          <w:iCs/>
          <w:color w:val="000000"/>
          <w:sz w:val="28"/>
          <w:szCs w:val="28"/>
          <w:lang w:val="uk-UA"/>
        </w:rPr>
        <w:t xml:space="preserve">Римарська вулиця </w:t>
      </w:r>
      <w:r w:rsidRPr="00645D22">
        <w:rPr>
          <w:color w:val="000000"/>
          <w:sz w:val="28"/>
          <w:szCs w:val="28"/>
          <w:lang w:val="uk-UA"/>
        </w:rPr>
        <w:t xml:space="preserve">виникла однією з перших у місті Харкові. Свою назву </w:t>
      </w:r>
      <w:r w:rsidRPr="00645D22">
        <w:rPr>
          <w:color w:val="000000"/>
          <w:spacing w:val="-2"/>
          <w:sz w:val="28"/>
          <w:szCs w:val="28"/>
          <w:lang w:val="uk-UA"/>
        </w:rPr>
        <w:t>одержала тому, що на ній жили римарі або лимарі, що займалися виготовлен</w:t>
      </w:r>
      <w:r w:rsidRPr="00645D22">
        <w:rPr>
          <w:color w:val="000000"/>
          <w:spacing w:val="-2"/>
          <w:sz w:val="28"/>
          <w:szCs w:val="28"/>
          <w:lang w:val="uk-UA"/>
        </w:rPr>
        <w:softHyphen/>
      </w:r>
      <w:r w:rsidRPr="00645D22">
        <w:rPr>
          <w:color w:val="000000"/>
          <w:spacing w:val="-1"/>
          <w:sz w:val="28"/>
          <w:szCs w:val="28"/>
          <w:lang w:val="uk-UA"/>
        </w:rPr>
        <w:t>ням шкір і виробів для кінської упряжі.</w:t>
      </w:r>
    </w:p>
    <w:p w:rsidR="00C65C67" w:rsidRPr="00645D22" w:rsidRDefault="00C65C67" w:rsidP="00C65C67">
      <w:pPr>
        <w:shd w:val="clear" w:color="auto" w:fill="FFFFFF"/>
        <w:spacing w:before="12"/>
        <w:ind w:left="366"/>
        <w:rPr>
          <w:color w:val="000000"/>
          <w:sz w:val="28"/>
          <w:szCs w:val="28"/>
        </w:rPr>
      </w:pPr>
      <w:r w:rsidRPr="00645D22">
        <w:rPr>
          <w:color w:val="000000"/>
          <w:spacing w:val="-2"/>
          <w:sz w:val="28"/>
          <w:szCs w:val="28"/>
          <w:lang w:val="uk-UA"/>
        </w:rPr>
        <w:t>Вулиця швидко забудовувалася, але перших будинків на ній не збереглося.</w:t>
      </w:r>
    </w:p>
    <w:p w:rsidR="00C65C67" w:rsidRPr="00645D22" w:rsidRDefault="00C65C67" w:rsidP="00C65C67">
      <w:pPr>
        <w:shd w:val="clear" w:color="auto" w:fill="FFFFFF"/>
        <w:ind w:left="63" w:right="23" w:firstLine="302"/>
        <w:jc w:val="both"/>
        <w:rPr>
          <w:color w:val="000000"/>
          <w:sz w:val="28"/>
          <w:szCs w:val="28"/>
        </w:rPr>
      </w:pPr>
      <w:r w:rsidRPr="00645D22">
        <w:rPr>
          <w:color w:val="000000"/>
          <w:spacing w:val="-2"/>
          <w:sz w:val="28"/>
          <w:szCs w:val="28"/>
          <w:lang w:val="uk-UA"/>
        </w:rPr>
        <w:t xml:space="preserve">На вулиці Римарській, 7 розташований житловий будинок, збудований у першій половині </w:t>
      </w:r>
      <w:r w:rsidRPr="00645D22">
        <w:rPr>
          <w:color w:val="000000"/>
          <w:spacing w:val="-2"/>
          <w:sz w:val="28"/>
          <w:szCs w:val="28"/>
          <w:lang w:val="en-US"/>
        </w:rPr>
        <w:t>XIX</w:t>
      </w:r>
      <w:r w:rsidRPr="00847D3B">
        <w:rPr>
          <w:color w:val="000000"/>
          <w:spacing w:val="-2"/>
          <w:sz w:val="28"/>
          <w:szCs w:val="28"/>
        </w:rPr>
        <w:t xml:space="preserve"> </w:t>
      </w:r>
      <w:r w:rsidRPr="00645D22">
        <w:rPr>
          <w:color w:val="000000"/>
          <w:spacing w:val="-2"/>
          <w:sz w:val="28"/>
          <w:szCs w:val="28"/>
          <w:lang w:val="uk-UA"/>
        </w:rPr>
        <w:t>століття. Цей двоповерховий кам'яний будинок на ви</w:t>
      </w:r>
      <w:r w:rsidRPr="00645D22">
        <w:rPr>
          <w:color w:val="000000"/>
          <w:spacing w:val="-2"/>
          <w:sz w:val="28"/>
          <w:szCs w:val="28"/>
          <w:lang w:val="uk-UA"/>
        </w:rPr>
        <w:softHyphen/>
      </w:r>
      <w:r w:rsidRPr="00645D22">
        <w:rPr>
          <w:color w:val="000000"/>
          <w:sz w:val="28"/>
          <w:szCs w:val="28"/>
          <w:lang w:val="uk-UA"/>
        </w:rPr>
        <w:t>сокому цоколі споруджений за зразковим проектом і є характерним прикла</w:t>
      </w:r>
      <w:r w:rsidRPr="00645D22">
        <w:rPr>
          <w:color w:val="000000"/>
          <w:sz w:val="28"/>
          <w:szCs w:val="28"/>
          <w:lang w:val="uk-UA"/>
        </w:rPr>
        <w:softHyphen/>
        <w:t xml:space="preserve">дом будинків, </w:t>
      </w:r>
      <w:proofErr w:type="spellStart"/>
      <w:r w:rsidRPr="00645D22">
        <w:rPr>
          <w:color w:val="000000"/>
          <w:sz w:val="28"/>
          <w:szCs w:val="28"/>
          <w:lang w:val="uk-UA"/>
        </w:rPr>
        <w:t>виконаних.у</w:t>
      </w:r>
      <w:proofErr w:type="spellEnd"/>
      <w:r w:rsidRPr="00645D22">
        <w:rPr>
          <w:color w:val="000000"/>
          <w:sz w:val="28"/>
          <w:szCs w:val="28"/>
          <w:lang w:val="uk-UA"/>
        </w:rPr>
        <w:t xml:space="preserve"> стилі російського класицизму цього періоду. Бу</w:t>
      </w:r>
      <w:r w:rsidRPr="00645D22">
        <w:rPr>
          <w:color w:val="000000"/>
          <w:sz w:val="28"/>
          <w:szCs w:val="28"/>
          <w:lang w:val="uk-UA"/>
        </w:rPr>
        <w:softHyphen/>
      </w:r>
      <w:r w:rsidRPr="00645D22">
        <w:rPr>
          <w:color w:val="000000"/>
          <w:spacing w:val="-1"/>
          <w:sz w:val="28"/>
          <w:szCs w:val="28"/>
          <w:lang w:val="uk-UA"/>
        </w:rPr>
        <w:t>дова відрізняється пропорціями, суворими архітектурними формами.</w:t>
      </w:r>
    </w:p>
    <w:p w:rsidR="00C65C67" w:rsidRPr="00645D22" w:rsidRDefault="00C65C67" w:rsidP="00645D22">
      <w:pPr>
        <w:shd w:val="clear" w:color="auto" w:fill="FFFFFF"/>
        <w:spacing w:before="6"/>
        <w:ind w:left="58" w:right="35" w:firstLine="288"/>
        <w:jc w:val="both"/>
        <w:rPr>
          <w:color w:val="000000"/>
          <w:sz w:val="28"/>
          <w:szCs w:val="28"/>
        </w:rPr>
      </w:pPr>
      <w:r w:rsidRPr="00645D22">
        <w:rPr>
          <w:color w:val="000000"/>
          <w:spacing w:val="-1"/>
          <w:sz w:val="28"/>
          <w:szCs w:val="28"/>
          <w:lang w:val="uk-UA"/>
        </w:rPr>
        <w:t xml:space="preserve">У середині </w:t>
      </w:r>
      <w:r w:rsidRPr="00645D22">
        <w:rPr>
          <w:color w:val="000000"/>
          <w:spacing w:val="-1"/>
          <w:sz w:val="28"/>
          <w:szCs w:val="28"/>
          <w:lang w:val="en-US"/>
        </w:rPr>
        <w:t>XIX</w:t>
      </w:r>
      <w:r w:rsidRPr="00847D3B">
        <w:rPr>
          <w:color w:val="000000"/>
          <w:spacing w:val="-1"/>
          <w:sz w:val="28"/>
          <w:szCs w:val="28"/>
        </w:rPr>
        <w:t xml:space="preserve"> </w:t>
      </w:r>
      <w:r w:rsidRPr="00645D22">
        <w:rPr>
          <w:color w:val="000000"/>
          <w:spacing w:val="-1"/>
          <w:sz w:val="28"/>
          <w:szCs w:val="28"/>
          <w:lang w:val="uk-UA"/>
        </w:rPr>
        <w:t>століття місцеве благодійне товариство відкрило на Ри</w:t>
      </w:r>
      <w:r w:rsidRPr="00645D22">
        <w:rPr>
          <w:color w:val="000000"/>
          <w:spacing w:val="-1"/>
          <w:sz w:val="28"/>
          <w:szCs w:val="28"/>
          <w:lang w:val="uk-UA"/>
        </w:rPr>
        <w:softHyphen/>
      </w:r>
      <w:r w:rsidRPr="00645D22">
        <w:rPr>
          <w:color w:val="000000"/>
          <w:spacing w:val="1"/>
          <w:sz w:val="28"/>
          <w:szCs w:val="28"/>
          <w:lang w:val="uk-UA"/>
        </w:rPr>
        <w:t xml:space="preserve">марській трикласне </w:t>
      </w:r>
      <w:r w:rsidRPr="00645D22">
        <w:rPr>
          <w:i/>
          <w:iCs/>
          <w:color w:val="000000"/>
          <w:spacing w:val="1"/>
          <w:sz w:val="28"/>
          <w:szCs w:val="28"/>
          <w:lang w:val="uk-UA"/>
        </w:rPr>
        <w:t xml:space="preserve">жіноче училище, </w:t>
      </w:r>
      <w:r w:rsidRPr="00645D22">
        <w:rPr>
          <w:color w:val="000000"/>
          <w:spacing w:val="1"/>
          <w:sz w:val="28"/>
          <w:szCs w:val="28"/>
          <w:lang w:val="uk-UA"/>
        </w:rPr>
        <w:t xml:space="preserve">перетворене потім у гімназію. У 1869 </w:t>
      </w:r>
      <w:r w:rsidRPr="00645D22">
        <w:rPr>
          <w:color w:val="000000"/>
          <w:spacing w:val="-1"/>
          <w:sz w:val="28"/>
          <w:szCs w:val="28"/>
          <w:lang w:val="uk-UA"/>
        </w:rPr>
        <w:t xml:space="preserve">році для нього побудували двоповерховий будинок за проектом архітектора </w:t>
      </w:r>
      <w:r w:rsidRPr="00645D22">
        <w:rPr>
          <w:color w:val="000000"/>
          <w:spacing w:val="1"/>
          <w:sz w:val="28"/>
          <w:szCs w:val="28"/>
          <w:lang w:val="uk-UA"/>
        </w:rPr>
        <w:t>К.О.Толкунова. Нині в цьому будинку розташовано гімназію № 6.</w:t>
      </w:r>
    </w:p>
    <w:p w:rsidR="00C65C67" w:rsidRPr="00645D22" w:rsidRDefault="00C65C67" w:rsidP="00645D22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w w:val="100"/>
          <w:sz w:val="28"/>
          <w:szCs w:val="28"/>
        </w:rPr>
      </w:pPr>
      <w:r w:rsidRPr="00645D22">
        <w:rPr>
          <w:rFonts w:ascii="Times New Roman" w:hAnsi="Times New Roman"/>
          <w:i/>
          <w:w w:val="100"/>
          <w:sz w:val="28"/>
          <w:szCs w:val="28"/>
        </w:rPr>
        <w:t xml:space="preserve">Сумська вулиця </w:t>
      </w:r>
      <w:r w:rsidRPr="00645D22">
        <w:rPr>
          <w:rFonts w:ascii="Times New Roman" w:hAnsi="Times New Roman"/>
          <w:w w:val="100"/>
          <w:sz w:val="28"/>
          <w:szCs w:val="28"/>
        </w:rPr>
        <w:t xml:space="preserve">виникла одночасно з Харківською фортецею як дорога на </w:t>
      </w:r>
      <w:r w:rsidRPr="00645D22">
        <w:rPr>
          <w:rFonts w:ascii="Times New Roman" w:hAnsi="Times New Roman"/>
          <w:spacing w:val="-5"/>
          <w:w w:val="100"/>
          <w:sz w:val="28"/>
          <w:szCs w:val="28"/>
        </w:rPr>
        <w:t>Суми.</w:t>
      </w:r>
      <w:r w:rsidR="007F4967" w:rsidRPr="00645D22">
        <w:rPr>
          <w:rFonts w:ascii="Times New Roman" w:hAnsi="Times New Roman"/>
          <w:spacing w:val="-5"/>
          <w:w w:val="100"/>
          <w:sz w:val="28"/>
          <w:szCs w:val="28"/>
        </w:rPr>
        <w:t xml:space="preserve"> </w:t>
      </w:r>
      <w:r w:rsidRPr="00645D22">
        <w:rPr>
          <w:rFonts w:ascii="Times New Roman" w:hAnsi="Times New Roman"/>
          <w:w w:val="100"/>
          <w:sz w:val="28"/>
          <w:szCs w:val="28"/>
        </w:rPr>
        <w:t xml:space="preserve">На місці старого лісу в 1804—1805 роках було розбито університетський сад (сучасний міський сад імені Т.Г. Шевченка). Сад було оточено красивою </w:t>
      </w:r>
      <w:r w:rsidRPr="00645D22">
        <w:rPr>
          <w:rFonts w:ascii="Times New Roman" w:hAnsi="Times New Roman"/>
          <w:w w:val="100"/>
          <w:sz w:val="28"/>
          <w:szCs w:val="28"/>
        </w:rPr>
        <w:lastRenderedPageBreak/>
        <w:t>кам'яною огорожею з залізними ґратами. Сад закладено за ініціативою за</w:t>
      </w:r>
      <w:r w:rsidRPr="00645D22">
        <w:rPr>
          <w:rFonts w:ascii="Times New Roman" w:hAnsi="Times New Roman"/>
          <w:w w:val="100"/>
          <w:sz w:val="28"/>
          <w:szCs w:val="28"/>
        </w:rPr>
        <w:softHyphen/>
      </w:r>
      <w:r w:rsidRPr="00645D22">
        <w:rPr>
          <w:rFonts w:ascii="Times New Roman" w:hAnsi="Times New Roman"/>
          <w:spacing w:val="1"/>
          <w:w w:val="100"/>
          <w:sz w:val="28"/>
          <w:szCs w:val="28"/>
        </w:rPr>
        <w:t xml:space="preserve">сновника харківського університету В.Н. </w:t>
      </w:r>
      <w:proofErr w:type="spellStart"/>
      <w:r w:rsidRPr="00645D22">
        <w:rPr>
          <w:rFonts w:ascii="Times New Roman" w:hAnsi="Times New Roman"/>
          <w:spacing w:val="1"/>
          <w:w w:val="100"/>
          <w:sz w:val="28"/>
          <w:szCs w:val="28"/>
        </w:rPr>
        <w:t>Каразіна</w:t>
      </w:r>
      <w:proofErr w:type="spellEnd"/>
      <w:r w:rsidRPr="00645D22">
        <w:rPr>
          <w:rFonts w:ascii="Times New Roman" w:hAnsi="Times New Roman"/>
          <w:spacing w:val="1"/>
          <w:w w:val="100"/>
          <w:sz w:val="28"/>
          <w:szCs w:val="28"/>
        </w:rPr>
        <w:t xml:space="preserve">. Зелена зона розкинулася 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 xml:space="preserve">на двох терасах— верхній, де розбито так званий </w:t>
      </w:r>
      <w:r w:rsidRPr="00645D22">
        <w:rPr>
          <w:rFonts w:ascii="Times New Roman" w:hAnsi="Times New Roman"/>
          <w:i/>
          <w:spacing w:val="-1"/>
          <w:w w:val="100"/>
          <w:sz w:val="28"/>
          <w:szCs w:val="28"/>
        </w:rPr>
        <w:t xml:space="preserve">англійський ландшафтний </w:t>
      </w:r>
      <w:r w:rsidRPr="00645D22">
        <w:rPr>
          <w:rFonts w:ascii="Times New Roman" w:hAnsi="Times New Roman"/>
          <w:i/>
          <w:w w:val="100"/>
          <w:sz w:val="28"/>
          <w:szCs w:val="28"/>
        </w:rPr>
        <w:t xml:space="preserve">парк, </w:t>
      </w:r>
      <w:r w:rsidRPr="00645D22">
        <w:rPr>
          <w:rFonts w:ascii="Times New Roman" w:hAnsi="Times New Roman"/>
          <w:w w:val="100"/>
          <w:sz w:val="28"/>
          <w:szCs w:val="28"/>
        </w:rPr>
        <w:t xml:space="preserve">та нижній, де міститься </w:t>
      </w:r>
      <w:r w:rsidRPr="00645D22">
        <w:rPr>
          <w:rFonts w:ascii="Times New Roman" w:hAnsi="Times New Roman"/>
          <w:i/>
          <w:w w:val="100"/>
          <w:sz w:val="28"/>
          <w:szCs w:val="28"/>
        </w:rPr>
        <w:t xml:space="preserve">Ботанічний сад. </w:t>
      </w:r>
      <w:r w:rsidRPr="00645D22">
        <w:rPr>
          <w:rFonts w:ascii="Times New Roman" w:hAnsi="Times New Roman"/>
          <w:w w:val="100"/>
          <w:sz w:val="28"/>
          <w:szCs w:val="28"/>
        </w:rPr>
        <w:t xml:space="preserve">У 1808 році на території саду 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 xml:space="preserve">було організовано </w:t>
      </w:r>
      <w:r w:rsidRPr="00645D22">
        <w:rPr>
          <w:rFonts w:ascii="Times New Roman" w:hAnsi="Times New Roman"/>
          <w:i/>
          <w:spacing w:val="-1"/>
          <w:w w:val="100"/>
          <w:sz w:val="28"/>
          <w:szCs w:val="28"/>
        </w:rPr>
        <w:t xml:space="preserve">астрономічну обсерваторію. 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>Наприкінці століття на жи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softHyphen/>
        <w:t xml:space="preserve">вописній північно-східній околиці парку відкрився </w:t>
      </w:r>
      <w:r w:rsidRPr="00645D22">
        <w:rPr>
          <w:rFonts w:ascii="Times New Roman" w:hAnsi="Times New Roman"/>
          <w:i/>
          <w:spacing w:val="-1"/>
          <w:w w:val="100"/>
          <w:sz w:val="28"/>
          <w:szCs w:val="28"/>
        </w:rPr>
        <w:t>зоопарк.</w:t>
      </w:r>
    </w:p>
    <w:p w:rsidR="00C65C67" w:rsidRPr="00645D22" w:rsidRDefault="00C65C67" w:rsidP="00645D22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w w:val="100"/>
          <w:sz w:val="28"/>
          <w:szCs w:val="28"/>
        </w:rPr>
      </w:pPr>
      <w:r w:rsidRPr="00645D22">
        <w:rPr>
          <w:rFonts w:ascii="Times New Roman" w:hAnsi="Times New Roman"/>
          <w:spacing w:val="-1"/>
          <w:w w:val="100"/>
          <w:sz w:val="28"/>
          <w:szCs w:val="28"/>
        </w:rPr>
        <w:t xml:space="preserve">Наприкінці 30-х—початку 40-х років </w:t>
      </w:r>
      <w:r w:rsidRPr="00645D22">
        <w:rPr>
          <w:rFonts w:ascii="Times New Roman" w:hAnsi="Times New Roman"/>
          <w:spacing w:val="-1"/>
          <w:w w:val="100"/>
          <w:sz w:val="28"/>
          <w:szCs w:val="28"/>
          <w:lang w:val="en-US"/>
        </w:rPr>
        <w:t>XIX</w:t>
      </w:r>
      <w:r w:rsidRPr="00847D3B">
        <w:rPr>
          <w:rFonts w:ascii="Times New Roman" w:hAnsi="Times New Roman"/>
          <w:spacing w:val="-1"/>
          <w:w w:val="100"/>
          <w:sz w:val="28"/>
          <w:szCs w:val="28"/>
          <w:lang w:val="ru-RU"/>
        </w:rPr>
        <w:t xml:space="preserve"> 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>століття почалося впорядкуван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softHyphen/>
        <w:t>ня вулиці: її забрукували, установили олійні ліхтарі.</w:t>
      </w:r>
    </w:p>
    <w:p w:rsidR="00C65C67" w:rsidRPr="00645D22" w:rsidRDefault="00C65C67" w:rsidP="00645D22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w w:val="100"/>
          <w:sz w:val="28"/>
          <w:szCs w:val="28"/>
        </w:rPr>
      </w:pPr>
      <w:r w:rsidRPr="00645D22">
        <w:rPr>
          <w:rFonts w:ascii="Times New Roman" w:hAnsi="Times New Roman"/>
          <w:spacing w:val="-1"/>
          <w:w w:val="100"/>
          <w:sz w:val="28"/>
          <w:szCs w:val="28"/>
        </w:rPr>
        <w:t>У 1851—1854 роках на Сумській за проектом архітектора М.П. Львова бу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softHyphen/>
        <w:t xml:space="preserve">ло споруджено будинок </w:t>
      </w:r>
      <w:r w:rsidRPr="00645D22">
        <w:rPr>
          <w:rFonts w:ascii="Times New Roman" w:hAnsi="Times New Roman"/>
          <w:i/>
          <w:spacing w:val="-1"/>
          <w:w w:val="100"/>
          <w:sz w:val="28"/>
          <w:szCs w:val="28"/>
        </w:rPr>
        <w:t xml:space="preserve">ветеринарного інституту. </w:t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 xml:space="preserve">Будинок побудовано за </w:t>
      </w:r>
      <w:r w:rsidRPr="00645D22">
        <w:rPr>
          <w:rFonts w:ascii="Times New Roman" w:hAnsi="Times New Roman"/>
          <w:spacing w:val="2"/>
          <w:w w:val="100"/>
          <w:sz w:val="28"/>
          <w:szCs w:val="28"/>
        </w:rPr>
        <w:t>суворими канонами пізнього класицизму. Пізніше цю будову реконстру</w:t>
      </w:r>
      <w:r w:rsidRPr="00645D22">
        <w:rPr>
          <w:rFonts w:ascii="Times New Roman" w:hAnsi="Times New Roman"/>
          <w:spacing w:val="2"/>
          <w:w w:val="100"/>
          <w:sz w:val="28"/>
          <w:szCs w:val="28"/>
        </w:rPr>
        <w:softHyphen/>
      </w:r>
      <w:r w:rsidRPr="00645D22">
        <w:rPr>
          <w:rFonts w:ascii="Times New Roman" w:hAnsi="Times New Roman"/>
          <w:spacing w:val="-1"/>
          <w:w w:val="100"/>
          <w:sz w:val="28"/>
          <w:szCs w:val="28"/>
        </w:rPr>
        <w:t>йовано. А зараз в будинку розмістився обласний дитячий Палац культури.</w:t>
      </w:r>
    </w:p>
    <w:p w:rsidR="00C65C67" w:rsidRPr="00645D22" w:rsidRDefault="00C65C67" w:rsidP="00CF5FE5">
      <w:pPr>
        <w:rPr>
          <w:color w:val="000000"/>
          <w:sz w:val="28"/>
          <w:szCs w:val="28"/>
        </w:rPr>
      </w:pPr>
      <w:r w:rsidRPr="00645D22">
        <w:rPr>
          <w:color w:val="000000"/>
          <w:spacing w:val="4"/>
          <w:sz w:val="28"/>
          <w:szCs w:val="28"/>
        </w:rPr>
        <w:t xml:space="preserve">у І893—1895 </w:t>
      </w:r>
      <w:proofErr w:type="gramStart"/>
      <w:r w:rsidRPr="00645D22">
        <w:rPr>
          <w:color w:val="000000"/>
          <w:spacing w:val="4"/>
          <w:sz w:val="28"/>
          <w:szCs w:val="28"/>
        </w:rPr>
        <w:t>роках</w:t>
      </w:r>
      <w:proofErr w:type="gramEnd"/>
      <w:r w:rsidRPr="00645D22">
        <w:rPr>
          <w:color w:val="000000"/>
          <w:spacing w:val="4"/>
          <w:sz w:val="28"/>
          <w:szCs w:val="28"/>
        </w:rPr>
        <w:t xml:space="preserve"> силами </w:t>
      </w:r>
      <w:proofErr w:type="spellStart"/>
      <w:r w:rsidRPr="00645D22">
        <w:rPr>
          <w:color w:val="000000"/>
          <w:spacing w:val="4"/>
          <w:sz w:val="28"/>
          <w:szCs w:val="28"/>
        </w:rPr>
        <w:t>учнів</w:t>
      </w:r>
      <w:proofErr w:type="spellEnd"/>
      <w:r w:rsidRPr="00645D22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645D22">
        <w:rPr>
          <w:color w:val="000000"/>
          <w:spacing w:val="4"/>
          <w:sz w:val="28"/>
          <w:szCs w:val="28"/>
        </w:rPr>
        <w:t>і</w:t>
      </w:r>
      <w:proofErr w:type="spellEnd"/>
      <w:r w:rsidRPr="00645D22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645D22">
        <w:rPr>
          <w:color w:val="000000"/>
          <w:spacing w:val="4"/>
          <w:sz w:val="28"/>
          <w:szCs w:val="28"/>
        </w:rPr>
        <w:t>студентів</w:t>
      </w:r>
      <w:proofErr w:type="spellEnd"/>
      <w:r w:rsidRPr="00645D22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645D22">
        <w:rPr>
          <w:color w:val="000000"/>
          <w:spacing w:val="4"/>
          <w:sz w:val="28"/>
          <w:szCs w:val="28"/>
        </w:rPr>
        <w:t>Харкова</w:t>
      </w:r>
      <w:proofErr w:type="spellEnd"/>
      <w:r w:rsidRPr="00645D22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645D22">
        <w:rPr>
          <w:color w:val="000000"/>
          <w:spacing w:val="4"/>
          <w:sz w:val="28"/>
          <w:szCs w:val="28"/>
        </w:rPr>
        <w:t>закладено</w:t>
      </w:r>
      <w:proofErr w:type="spellEnd"/>
      <w:r w:rsidRPr="00645D22"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645D22">
        <w:rPr>
          <w:i/>
          <w:iCs/>
          <w:color w:val="000000"/>
          <w:spacing w:val="4"/>
          <w:sz w:val="28"/>
          <w:szCs w:val="28"/>
        </w:rPr>
        <w:t>При</w:t>
      </w:r>
      <w:r w:rsidRPr="00645D22">
        <w:rPr>
          <w:i/>
          <w:iCs/>
          <w:color w:val="000000"/>
          <w:sz w:val="28"/>
          <w:szCs w:val="28"/>
        </w:rPr>
        <w:t>міський</w:t>
      </w:r>
      <w:proofErr w:type="spellEnd"/>
      <w:r w:rsidRPr="00645D22">
        <w:rPr>
          <w:i/>
          <w:iCs/>
          <w:color w:val="000000"/>
          <w:sz w:val="28"/>
          <w:szCs w:val="28"/>
        </w:rPr>
        <w:t xml:space="preserve"> парк, </w:t>
      </w:r>
      <w:r w:rsidRPr="00645D22">
        <w:rPr>
          <w:color w:val="000000"/>
          <w:sz w:val="28"/>
          <w:szCs w:val="28"/>
        </w:rPr>
        <w:t xml:space="preserve">як він </w:t>
      </w:r>
      <w:proofErr w:type="spellStart"/>
      <w:r w:rsidRPr="00645D22">
        <w:rPr>
          <w:color w:val="000000"/>
          <w:sz w:val="28"/>
          <w:szCs w:val="28"/>
        </w:rPr>
        <w:t>тоді</w:t>
      </w:r>
      <w:proofErr w:type="spellEnd"/>
      <w:r w:rsidRPr="00645D22">
        <w:rPr>
          <w:color w:val="000000"/>
          <w:sz w:val="28"/>
          <w:szCs w:val="28"/>
        </w:rPr>
        <w:t xml:space="preserve"> </w:t>
      </w:r>
      <w:proofErr w:type="spellStart"/>
      <w:r w:rsidRPr="00645D22">
        <w:rPr>
          <w:color w:val="000000"/>
          <w:sz w:val="28"/>
          <w:szCs w:val="28"/>
        </w:rPr>
        <w:t>називався</w:t>
      </w:r>
      <w:proofErr w:type="spellEnd"/>
      <w:r w:rsidRPr="00645D22">
        <w:rPr>
          <w:color w:val="000000"/>
          <w:sz w:val="28"/>
          <w:szCs w:val="28"/>
        </w:rPr>
        <w:t xml:space="preserve">. Зараз </w:t>
      </w:r>
      <w:proofErr w:type="spellStart"/>
      <w:r w:rsidRPr="00645D22">
        <w:rPr>
          <w:color w:val="000000"/>
          <w:sz w:val="28"/>
          <w:szCs w:val="28"/>
        </w:rPr>
        <w:t>це</w:t>
      </w:r>
      <w:proofErr w:type="spellEnd"/>
      <w:r w:rsidRPr="00645D22">
        <w:rPr>
          <w:color w:val="000000"/>
          <w:sz w:val="28"/>
          <w:szCs w:val="28"/>
        </w:rPr>
        <w:t xml:space="preserve"> </w:t>
      </w:r>
      <w:proofErr w:type="spellStart"/>
      <w:r w:rsidRPr="00645D22">
        <w:rPr>
          <w:color w:val="000000"/>
          <w:sz w:val="28"/>
          <w:szCs w:val="28"/>
        </w:rPr>
        <w:t>Центральний</w:t>
      </w:r>
      <w:proofErr w:type="spellEnd"/>
      <w:r w:rsidRPr="00645D22">
        <w:rPr>
          <w:color w:val="000000"/>
          <w:sz w:val="28"/>
          <w:szCs w:val="28"/>
        </w:rPr>
        <w:t xml:space="preserve"> парк </w:t>
      </w:r>
      <w:proofErr w:type="spellStart"/>
      <w:r w:rsidRPr="00645D22">
        <w:rPr>
          <w:color w:val="000000"/>
          <w:sz w:val="28"/>
          <w:szCs w:val="28"/>
        </w:rPr>
        <w:t>культури</w:t>
      </w:r>
      <w:proofErr w:type="spellEnd"/>
      <w:r w:rsidRPr="00645D22">
        <w:rPr>
          <w:color w:val="000000"/>
          <w:sz w:val="28"/>
          <w:szCs w:val="28"/>
        </w:rPr>
        <w:t xml:space="preserve"> та </w:t>
      </w:r>
      <w:proofErr w:type="spellStart"/>
      <w:r w:rsidRPr="00645D22">
        <w:rPr>
          <w:color w:val="000000"/>
          <w:sz w:val="28"/>
          <w:szCs w:val="28"/>
        </w:rPr>
        <w:t>відпочинку</w:t>
      </w:r>
      <w:proofErr w:type="spellEnd"/>
      <w:r w:rsidRPr="00645D22">
        <w:rPr>
          <w:color w:val="000000"/>
          <w:sz w:val="28"/>
          <w:szCs w:val="28"/>
        </w:rPr>
        <w:t xml:space="preserve"> </w:t>
      </w:r>
      <w:proofErr w:type="spellStart"/>
      <w:r w:rsidRPr="00645D22">
        <w:rPr>
          <w:color w:val="000000"/>
          <w:sz w:val="28"/>
          <w:szCs w:val="28"/>
        </w:rPr>
        <w:t>імені</w:t>
      </w:r>
      <w:proofErr w:type="spellEnd"/>
      <w:r w:rsidRPr="00645D22">
        <w:rPr>
          <w:color w:val="000000"/>
          <w:sz w:val="28"/>
          <w:szCs w:val="28"/>
        </w:rPr>
        <w:t xml:space="preserve"> О.М. Горького. </w:t>
      </w:r>
      <w:proofErr w:type="spellStart"/>
      <w:r w:rsidRPr="00645D22">
        <w:rPr>
          <w:color w:val="000000"/>
          <w:sz w:val="28"/>
          <w:szCs w:val="28"/>
        </w:rPr>
        <w:t>Основними</w:t>
      </w:r>
      <w:proofErr w:type="spellEnd"/>
      <w:r w:rsidRPr="00645D22">
        <w:rPr>
          <w:color w:val="000000"/>
          <w:sz w:val="28"/>
          <w:szCs w:val="28"/>
        </w:rPr>
        <w:t xml:space="preserve"> </w:t>
      </w:r>
      <w:proofErr w:type="spellStart"/>
      <w:r w:rsidRPr="00645D22">
        <w:rPr>
          <w:color w:val="000000"/>
          <w:sz w:val="28"/>
          <w:szCs w:val="28"/>
        </w:rPr>
        <w:t>елементами</w:t>
      </w:r>
      <w:proofErr w:type="spellEnd"/>
      <w:r w:rsidRPr="00645D22">
        <w:rPr>
          <w:color w:val="000000"/>
          <w:sz w:val="28"/>
          <w:szCs w:val="28"/>
        </w:rPr>
        <w:t xml:space="preserve"> парку </w:t>
      </w:r>
      <w:proofErr w:type="spellStart"/>
      <w:r w:rsidRPr="00645D22">
        <w:rPr>
          <w:color w:val="000000"/>
          <w:sz w:val="28"/>
          <w:szCs w:val="28"/>
        </w:rPr>
        <w:t>були</w:t>
      </w:r>
      <w:proofErr w:type="spellEnd"/>
      <w:r w:rsidRPr="00645D22">
        <w:rPr>
          <w:color w:val="000000"/>
          <w:sz w:val="28"/>
          <w:szCs w:val="28"/>
        </w:rPr>
        <w:t xml:space="preserve"> </w:t>
      </w:r>
      <w:proofErr w:type="spellStart"/>
      <w:r w:rsidRPr="00645D22">
        <w:rPr>
          <w:color w:val="000000"/>
          <w:sz w:val="28"/>
          <w:szCs w:val="28"/>
        </w:rPr>
        <w:t>алеї</w:t>
      </w:r>
      <w:proofErr w:type="spellEnd"/>
      <w:r w:rsidRPr="00645D22">
        <w:rPr>
          <w:color w:val="000000"/>
          <w:sz w:val="28"/>
          <w:szCs w:val="28"/>
        </w:rPr>
        <w:t xml:space="preserve">: </w:t>
      </w:r>
      <w:proofErr w:type="spellStart"/>
      <w:r w:rsidRPr="00645D22">
        <w:rPr>
          <w:color w:val="000000"/>
          <w:sz w:val="28"/>
          <w:szCs w:val="28"/>
        </w:rPr>
        <w:t>го</w:t>
      </w:r>
      <w:r w:rsidRPr="00645D22">
        <w:rPr>
          <w:color w:val="000000"/>
          <w:sz w:val="28"/>
          <w:szCs w:val="28"/>
        </w:rPr>
        <w:softHyphen/>
        <w:t>ловна</w:t>
      </w:r>
      <w:proofErr w:type="spellEnd"/>
      <w:r w:rsidRPr="00645D22">
        <w:rPr>
          <w:color w:val="000000"/>
          <w:sz w:val="28"/>
          <w:szCs w:val="28"/>
        </w:rPr>
        <w:t xml:space="preserve"> — </w:t>
      </w:r>
      <w:proofErr w:type="gramStart"/>
      <w:r w:rsidRPr="00645D22">
        <w:rPr>
          <w:color w:val="000000"/>
          <w:sz w:val="28"/>
          <w:szCs w:val="28"/>
        </w:rPr>
        <w:t>каштанова</w:t>
      </w:r>
      <w:proofErr w:type="gramEnd"/>
      <w:r w:rsidRPr="00645D22">
        <w:rPr>
          <w:color w:val="000000"/>
          <w:sz w:val="28"/>
          <w:szCs w:val="28"/>
        </w:rPr>
        <w:t xml:space="preserve">, а </w:t>
      </w:r>
      <w:proofErr w:type="spellStart"/>
      <w:r w:rsidRPr="00645D22">
        <w:rPr>
          <w:color w:val="000000"/>
          <w:sz w:val="28"/>
          <w:szCs w:val="28"/>
        </w:rPr>
        <w:t>також</w:t>
      </w:r>
      <w:proofErr w:type="spellEnd"/>
      <w:r w:rsidRPr="00645D22">
        <w:rPr>
          <w:color w:val="000000"/>
          <w:sz w:val="28"/>
          <w:szCs w:val="28"/>
        </w:rPr>
        <w:t xml:space="preserve"> </w:t>
      </w:r>
      <w:proofErr w:type="spellStart"/>
      <w:r w:rsidRPr="00645D22">
        <w:rPr>
          <w:color w:val="000000"/>
          <w:sz w:val="28"/>
          <w:szCs w:val="28"/>
        </w:rPr>
        <w:t>липова</w:t>
      </w:r>
      <w:proofErr w:type="spellEnd"/>
      <w:r w:rsidRPr="00645D22">
        <w:rPr>
          <w:color w:val="000000"/>
          <w:sz w:val="28"/>
          <w:szCs w:val="28"/>
        </w:rPr>
        <w:t xml:space="preserve"> </w:t>
      </w:r>
      <w:proofErr w:type="spellStart"/>
      <w:r w:rsidRPr="00645D22">
        <w:rPr>
          <w:color w:val="000000"/>
          <w:sz w:val="28"/>
          <w:szCs w:val="28"/>
        </w:rPr>
        <w:t>і</w:t>
      </w:r>
      <w:proofErr w:type="spellEnd"/>
      <w:r w:rsidRPr="00645D22">
        <w:rPr>
          <w:color w:val="000000"/>
          <w:sz w:val="28"/>
          <w:szCs w:val="28"/>
        </w:rPr>
        <w:t xml:space="preserve"> так звана «</w:t>
      </w:r>
      <w:proofErr w:type="spellStart"/>
      <w:r w:rsidRPr="00645D22">
        <w:rPr>
          <w:color w:val="000000"/>
          <w:sz w:val="28"/>
          <w:szCs w:val="28"/>
        </w:rPr>
        <w:t>екіпажна</w:t>
      </w:r>
      <w:proofErr w:type="spellEnd"/>
      <w:r w:rsidRPr="00645D22">
        <w:rPr>
          <w:color w:val="000000"/>
          <w:sz w:val="28"/>
          <w:szCs w:val="28"/>
        </w:rPr>
        <w:t xml:space="preserve">», </w:t>
      </w:r>
      <w:proofErr w:type="spellStart"/>
      <w:r w:rsidRPr="00645D22">
        <w:rPr>
          <w:color w:val="000000"/>
          <w:sz w:val="28"/>
          <w:szCs w:val="28"/>
        </w:rPr>
        <w:t>що</w:t>
      </w:r>
      <w:proofErr w:type="spellEnd"/>
      <w:r w:rsidRPr="00645D22">
        <w:rPr>
          <w:color w:val="000000"/>
          <w:sz w:val="28"/>
          <w:szCs w:val="28"/>
        </w:rPr>
        <w:t xml:space="preserve"> колись </w:t>
      </w:r>
      <w:proofErr w:type="spellStart"/>
      <w:r w:rsidRPr="00645D22">
        <w:rPr>
          <w:color w:val="000000"/>
          <w:sz w:val="28"/>
          <w:szCs w:val="28"/>
        </w:rPr>
        <w:t>при</w:t>
      </w:r>
      <w:r w:rsidRPr="00645D22">
        <w:rPr>
          <w:color w:val="000000"/>
          <w:sz w:val="28"/>
          <w:szCs w:val="28"/>
        </w:rPr>
        <w:softHyphen/>
      </w:r>
      <w:r w:rsidRPr="00645D22">
        <w:rPr>
          <w:color w:val="000000"/>
          <w:spacing w:val="1"/>
          <w:sz w:val="28"/>
          <w:szCs w:val="28"/>
        </w:rPr>
        <w:t>значалася</w:t>
      </w:r>
      <w:proofErr w:type="spellEnd"/>
      <w:r w:rsidRPr="00645D22">
        <w:rPr>
          <w:color w:val="000000"/>
          <w:spacing w:val="1"/>
          <w:sz w:val="28"/>
          <w:szCs w:val="28"/>
        </w:rPr>
        <w:t xml:space="preserve"> для </w:t>
      </w:r>
      <w:proofErr w:type="spellStart"/>
      <w:r w:rsidRPr="00645D22">
        <w:rPr>
          <w:color w:val="000000"/>
          <w:spacing w:val="1"/>
          <w:sz w:val="28"/>
          <w:szCs w:val="28"/>
        </w:rPr>
        <w:t>катання</w:t>
      </w:r>
      <w:proofErr w:type="spellEnd"/>
      <w:r w:rsidRPr="00645D22">
        <w:rPr>
          <w:color w:val="000000"/>
          <w:spacing w:val="1"/>
          <w:sz w:val="28"/>
          <w:szCs w:val="28"/>
        </w:rPr>
        <w:t xml:space="preserve"> на </w:t>
      </w:r>
      <w:proofErr w:type="spellStart"/>
      <w:r w:rsidRPr="00645D22">
        <w:rPr>
          <w:color w:val="000000"/>
          <w:spacing w:val="1"/>
          <w:sz w:val="28"/>
          <w:szCs w:val="28"/>
        </w:rPr>
        <w:t>кінних</w:t>
      </w:r>
      <w:proofErr w:type="spellEnd"/>
      <w:r w:rsidRPr="00645D22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645D22">
        <w:rPr>
          <w:color w:val="000000"/>
          <w:spacing w:val="1"/>
          <w:sz w:val="28"/>
          <w:szCs w:val="28"/>
        </w:rPr>
        <w:t>екіпажах</w:t>
      </w:r>
      <w:proofErr w:type="spellEnd"/>
      <w:r w:rsidRPr="00645D22">
        <w:rPr>
          <w:color w:val="000000"/>
          <w:spacing w:val="1"/>
          <w:sz w:val="28"/>
          <w:szCs w:val="28"/>
        </w:rPr>
        <w:t>.</w:t>
      </w:r>
    </w:p>
    <w:p w:rsidR="00C65C67" w:rsidRPr="00645D22" w:rsidRDefault="00C65C67" w:rsidP="00645D22">
      <w:pPr>
        <w:pStyle w:val="4"/>
        <w:spacing w:before="0" w:after="0"/>
        <w:jc w:val="left"/>
        <w:rPr>
          <w:color w:val="000000"/>
          <w:sz w:val="28"/>
        </w:rPr>
      </w:pPr>
      <w:r w:rsidRPr="00645D22">
        <w:rPr>
          <w:i/>
          <w:iCs/>
          <w:color w:val="000000"/>
          <w:spacing w:val="7"/>
          <w:sz w:val="28"/>
        </w:rPr>
        <w:t xml:space="preserve">Німецька вулиця </w:t>
      </w:r>
      <w:r w:rsidRPr="00645D22">
        <w:rPr>
          <w:color w:val="000000"/>
          <w:spacing w:val="7"/>
          <w:sz w:val="28"/>
        </w:rPr>
        <w:t xml:space="preserve">(нині вул. Пушкінська) з'явилася на початку </w:t>
      </w:r>
      <w:r w:rsidRPr="00645D22">
        <w:rPr>
          <w:color w:val="000000"/>
          <w:spacing w:val="7"/>
          <w:sz w:val="28"/>
          <w:lang w:val="en-US"/>
        </w:rPr>
        <w:t>XIX</w:t>
      </w:r>
      <w:r w:rsidRPr="00847D3B">
        <w:rPr>
          <w:color w:val="000000"/>
          <w:spacing w:val="7"/>
          <w:sz w:val="28"/>
          <w:lang w:val="ru-RU"/>
        </w:rPr>
        <w:t xml:space="preserve"> </w:t>
      </w:r>
      <w:r w:rsidRPr="00645D22">
        <w:rPr>
          <w:color w:val="000000"/>
          <w:sz w:val="28"/>
        </w:rPr>
        <w:t xml:space="preserve">століття, коли Міська дума в 1805 році відвела тут землю для заселення іноземних майстрів ремісничих цехів — друкарів, палітурників, садівників, запрошених до Харкова у зв'язку з відкриттям університету В.Н. </w:t>
      </w:r>
      <w:proofErr w:type="spellStart"/>
      <w:r w:rsidRPr="00645D22">
        <w:rPr>
          <w:color w:val="000000"/>
          <w:sz w:val="28"/>
        </w:rPr>
        <w:t>Каразіним</w:t>
      </w:r>
      <w:proofErr w:type="spellEnd"/>
      <w:r w:rsidRPr="00645D22">
        <w:rPr>
          <w:color w:val="000000"/>
          <w:sz w:val="28"/>
        </w:rPr>
        <w:t>. Оселившись тут, іноземці поклали початок ремісничій німецькій колонії, звідки вулиця й одержала свою назву. Потім до міста прибули й оселилися на цій вулиці декілька викладачів університет</w:t>
      </w:r>
      <w:r w:rsidRPr="00645D22">
        <w:rPr>
          <w:color w:val="000000"/>
          <w:spacing w:val="-1"/>
          <w:sz w:val="28"/>
        </w:rPr>
        <w:t xml:space="preserve"> торговельні й ремісничі заклади. Тільки з 1885 року, коли відкрився Техно</w:t>
      </w:r>
      <w:r w:rsidRPr="00645D22">
        <w:rPr>
          <w:color w:val="000000"/>
          <w:spacing w:val="-1"/>
          <w:sz w:val="28"/>
        </w:rPr>
        <w:softHyphen/>
        <w:t xml:space="preserve">логічний інститут, уздовж вулиці почали зводитися невеликі кам'яні будинки, </w:t>
      </w:r>
      <w:r w:rsidRPr="00645D22">
        <w:rPr>
          <w:color w:val="000000"/>
          <w:spacing w:val="1"/>
          <w:sz w:val="28"/>
        </w:rPr>
        <w:t>з'явилися магазини, прибуткові будинки.</w:t>
      </w:r>
    </w:p>
    <w:p w:rsidR="00C65C67" w:rsidRPr="00645D22" w:rsidRDefault="00C65C67" w:rsidP="00645D22">
      <w:pPr>
        <w:pStyle w:val="4"/>
        <w:spacing w:before="0" w:after="0"/>
        <w:jc w:val="left"/>
        <w:rPr>
          <w:color w:val="000000"/>
          <w:sz w:val="28"/>
        </w:rPr>
      </w:pPr>
      <w:r w:rsidRPr="00645D22">
        <w:rPr>
          <w:color w:val="000000"/>
          <w:spacing w:val="7"/>
          <w:sz w:val="28"/>
        </w:rPr>
        <w:t xml:space="preserve">У 1867 році на Німецькій вулиці була заснована перша в Харкові </w:t>
      </w:r>
      <w:r w:rsidRPr="00645D22">
        <w:rPr>
          <w:i/>
          <w:iCs/>
          <w:color w:val="000000"/>
          <w:sz w:val="28"/>
        </w:rPr>
        <w:t xml:space="preserve">єврейська синагога. </w:t>
      </w:r>
      <w:r w:rsidRPr="00645D22">
        <w:rPr>
          <w:color w:val="000000"/>
          <w:sz w:val="28"/>
        </w:rPr>
        <w:t xml:space="preserve">Для неї й придбано старий садибний будинок. Сучасний будинок синагоги побудовано в </w:t>
      </w:r>
      <w:r w:rsidRPr="00645D22">
        <w:rPr>
          <w:color w:val="000000"/>
          <w:sz w:val="28"/>
          <w:lang w:val="en-US"/>
        </w:rPr>
        <w:t>XX</w:t>
      </w:r>
      <w:r w:rsidRPr="00847D3B">
        <w:rPr>
          <w:color w:val="000000"/>
          <w:sz w:val="28"/>
          <w:lang w:val="ru-RU"/>
        </w:rPr>
        <w:t xml:space="preserve"> </w:t>
      </w:r>
      <w:r w:rsidRPr="00645D22">
        <w:rPr>
          <w:color w:val="000000"/>
          <w:sz w:val="28"/>
        </w:rPr>
        <w:t>столітті.</w:t>
      </w:r>
    </w:p>
    <w:p w:rsidR="00C65C67" w:rsidRPr="00645D22" w:rsidRDefault="00C65C67" w:rsidP="00645D22">
      <w:pPr>
        <w:pStyle w:val="4"/>
        <w:spacing w:before="0" w:after="0"/>
        <w:jc w:val="left"/>
        <w:rPr>
          <w:color w:val="000000"/>
          <w:sz w:val="28"/>
        </w:rPr>
      </w:pPr>
      <w:r w:rsidRPr="00645D22">
        <w:rPr>
          <w:color w:val="000000"/>
          <w:sz w:val="28"/>
        </w:rPr>
        <w:t>У 1899 році, до сторіччя з дня народження О.С. Пушкіна, вулиця була на</w:t>
      </w:r>
      <w:r w:rsidRPr="00645D22">
        <w:rPr>
          <w:color w:val="000000"/>
          <w:sz w:val="28"/>
        </w:rPr>
        <w:softHyphen/>
        <w:t xml:space="preserve">звана ім'ям великого російського поета і з цього часу стала називатися </w:t>
      </w:r>
      <w:r w:rsidRPr="00645D22">
        <w:rPr>
          <w:i/>
          <w:iCs/>
          <w:color w:val="000000"/>
          <w:spacing w:val="-2"/>
          <w:sz w:val="28"/>
        </w:rPr>
        <w:t>Пушкінською.</w:t>
      </w:r>
    </w:p>
    <w:p w:rsidR="00C65C67" w:rsidRPr="00645D22" w:rsidRDefault="00C65C67" w:rsidP="00645D22">
      <w:pPr>
        <w:pStyle w:val="4"/>
        <w:spacing w:before="0" w:after="0"/>
        <w:jc w:val="left"/>
        <w:rPr>
          <w:color w:val="000000"/>
          <w:sz w:val="28"/>
        </w:rPr>
      </w:pPr>
      <w:r w:rsidRPr="00645D22">
        <w:rPr>
          <w:color w:val="000000"/>
          <w:sz w:val="28"/>
        </w:rPr>
        <w:t xml:space="preserve">Із споруд, побудованих у </w:t>
      </w:r>
      <w:r w:rsidRPr="00645D22">
        <w:rPr>
          <w:color w:val="000000"/>
          <w:sz w:val="28"/>
          <w:lang w:val="en-US"/>
        </w:rPr>
        <w:t>XIX</w:t>
      </w:r>
      <w:r w:rsidRPr="00847D3B">
        <w:rPr>
          <w:color w:val="000000"/>
          <w:sz w:val="28"/>
          <w:lang w:val="ru-RU"/>
        </w:rPr>
        <w:t xml:space="preserve"> </w:t>
      </w:r>
      <w:r w:rsidRPr="00645D22">
        <w:rPr>
          <w:color w:val="000000"/>
          <w:sz w:val="28"/>
        </w:rPr>
        <w:t xml:space="preserve">столітті, зберігся будинок колишнього </w:t>
      </w:r>
      <w:r w:rsidRPr="00645D22">
        <w:rPr>
          <w:i/>
          <w:iCs/>
          <w:color w:val="000000"/>
          <w:sz w:val="28"/>
        </w:rPr>
        <w:t>ко</w:t>
      </w:r>
      <w:r w:rsidRPr="00645D22">
        <w:rPr>
          <w:i/>
          <w:iCs/>
          <w:color w:val="000000"/>
          <w:sz w:val="28"/>
        </w:rPr>
        <w:softHyphen/>
      </w:r>
      <w:r w:rsidRPr="00645D22">
        <w:rPr>
          <w:i/>
          <w:iCs/>
          <w:color w:val="000000"/>
          <w:spacing w:val="2"/>
          <w:sz w:val="28"/>
        </w:rPr>
        <w:t xml:space="preserve">мерційного училища. </w:t>
      </w:r>
      <w:r w:rsidRPr="00645D22">
        <w:rPr>
          <w:color w:val="000000"/>
          <w:spacing w:val="2"/>
          <w:sz w:val="28"/>
        </w:rPr>
        <w:t>Харківське купецьке товариство, зацікавлене у підго</w:t>
      </w:r>
      <w:r w:rsidRPr="00645D22">
        <w:rPr>
          <w:color w:val="000000"/>
          <w:spacing w:val="2"/>
          <w:sz w:val="28"/>
        </w:rPr>
        <w:softHyphen/>
        <w:t>товці кваліфікованих комерційних працівників, оголосило в 1889 році кон</w:t>
      </w:r>
      <w:r w:rsidRPr="00645D22">
        <w:rPr>
          <w:color w:val="000000"/>
          <w:spacing w:val="2"/>
          <w:sz w:val="28"/>
        </w:rPr>
        <w:softHyphen/>
      </w:r>
      <w:r w:rsidRPr="00645D22">
        <w:rPr>
          <w:color w:val="000000"/>
          <w:spacing w:val="1"/>
          <w:sz w:val="28"/>
        </w:rPr>
        <w:t xml:space="preserve">курс на складання проекту будинку комерційного училища. Кращим було визнано проект архітектора О.М. </w:t>
      </w:r>
      <w:proofErr w:type="spellStart"/>
      <w:r w:rsidRPr="00645D22">
        <w:rPr>
          <w:color w:val="000000"/>
          <w:spacing w:val="1"/>
          <w:sz w:val="28"/>
        </w:rPr>
        <w:t>Бекетова</w:t>
      </w:r>
      <w:proofErr w:type="spellEnd"/>
      <w:r w:rsidRPr="00645D22">
        <w:rPr>
          <w:color w:val="000000"/>
          <w:spacing w:val="1"/>
          <w:sz w:val="28"/>
        </w:rPr>
        <w:t xml:space="preserve">, йому ж і доручили будівництво. </w:t>
      </w:r>
      <w:r w:rsidRPr="00645D22">
        <w:rPr>
          <w:color w:val="000000"/>
          <w:spacing w:val="2"/>
          <w:sz w:val="28"/>
        </w:rPr>
        <w:t xml:space="preserve">Цей монументальний двоповерховий будинок у стилі </w:t>
      </w:r>
      <w:proofErr w:type="spellStart"/>
      <w:r w:rsidRPr="00645D22">
        <w:rPr>
          <w:color w:val="000000"/>
          <w:spacing w:val="2"/>
          <w:sz w:val="28"/>
        </w:rPr>
        <w:t>неоренесансу</w:t>
      </w:r>
      <w:proofErr w:type="spellEnd"/>
      <w:r w:rsidRPr="00645D22">
        <w:rPr>
          <w:color w:val="000000"/>
          <w:spacing w:val="2"/>
          <w:sz w:val="28"/>
        </w:rPr>
        <w:t xml:space="preserve"> — пер</w:t>
      </w:r>
      <w:r w:rsidRPr="00645D22">
        <w:rPr>
          <w:color w:val="000000"/>
          <w:spacing w:val="2"/>
          <w:sz w:val="28"/>
        </w:rPr>
        <w:softHyphen/>
      </w:r>
      <w:r w:rsidRPr="00645D22">
        <w:rPr>
          <w:color w:val="000000"/>
          <w:spacing w:val="-1"/>
          <w:sz w:val="28"/>
        </w:rPr>
        <w:t xml:space="preserve">ший з побудованих академіком О.М. </w:t>
      </w:r>
      <w:proofErr w:type="spellStart"/>
      <w:r w:rsidRPr="00645D22">
        <w:rPr>
          <w:color w:val="000000"/>
          <w:spacing w:val="-1"/>
          <w:sz w:val="28"/>
        </w:rPr>
        <w:t>Бекетовим</w:t>
      </w:r>
      <w:proofErr w:type="spellEnd"/>
      <w:r w:rsidRPr="00645D22">
        <w:rPr>
          <w:color w:val="000000"/>
          <w:spacing w:val="-1"/>
          <w:sz w:val="28"/>
        </w:rPr>
        <w:t xml:space="preserve"> у Харкові. Він відрізняється </w:t>
      </w:r>
      <w:r w:rsidRPr="00645D22">
        <w:rPr>
          <w:color w:val="000000"/>
          <w:spacing w:val="7"/>
          <w:sz w:val="28"/>
        </w:rPr>
        <w:t xml:space="preserve">парадністю, пропорційністю і соковитістю архітектурних деталей. Тепер </w:t>
      </w:r>
      <w:r w:rsidRPr="00645D22">
        <w:rPr>
          <w:color w:val="000000"/>
          <w:sz w:val="28"/>
        </w:rPr>
        <w:t>у будинку міститься Харківська юридична академія.</w:t>
      </w:r>
    </w:p>
    <w:sectPr w:rsidR="00C65C67" w:rsidRPr="00645D22" w:rsidSect="003108C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E9" w:rsidRDefault="003F0BE9">
      <w:r>
        <w:separator/>
      </w:r>
    </w:p>
  </w:endnote>
  <w:endnote w:type="continuationSeparator" w:id="0">
    <w:p w:rsidR="003F0BE9" w:rsidRDefault="003F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E9" w:rsidRDefault="003F0BE9">
      <w:r>
        <w:separator/>
      </w:r>
    </w:p>
  </w:footnote>
  <w:footnote w:type="continuationSeparator" w:id="0">
    <w:p w:rsidR="003F0BE9" w:rsidRDefault="003F0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CD" w:rsidRPr="003108CD" w:rsidRDefault="003108CD">
    <w:pPr>
      <w:pStyle w:val="a3"/>
      <w:rPr>
        <w:rFonts w:ascii="Arial" w:hAnsi="Arial" w:cs="Arial"/>
        <w:sz w:val="24"/>
        <w:szCs w:val="24"/>
        <w:lang w:val="uk-UA"/>
      </w:rPr>
    </w:pPr>
    <w:r>
      <w:rPr>
        <w:rFonts w:ascii="Arial" w:hAnsi="Arial" w:cs="Arial"/>
        <w:sz w:val="24"/>
        <w:szCs w:val="24"/>
        <w:lang w:val="uk-UA"/>
      </w:rPr>
      <w:t xml:space="preserve">   </w:t>
    </w:r>
  </w:p>
  <w:p w:rsidR="003108CD" w:rsidRPr="003108CD" w:rsidRDefault="003108CD">
    <w:pPr>
      <w:pStyle w:val="a3"/>
      <w:rPr>
        <w:rFonts w:ascii="Arial" w:hAnsi="Arial" w:cs="Arial"/>
        <w:sz w:val="24"/>
        <w:szCs w:val="24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D5B"/>
    <w:multiLevelType w:val="multilevel"/>
    <w:tmpl w:val="AA6EB7E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B697A"/>
    <w:multiLevelType w:val="multilevel"/>
    <w:tmpl w:val="74C6400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">
    <w:nsid w:val="1793216E"/>
    <w:multiLevelType w:val="multilevel"/>
    <w:tmpl w:val="2B780A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46417723"/>
    <w:multiLevelType w:val="hybridMultilevel"/>
    <w:tmpl w:val="2B780AC6"/>
    <w:lvl w:ilvl="0" w:tplc="713C7CFC">
      <w:start w:val="1"/>
      <w:numFmt w:val="decimal"/>
      <w:pStyle w:val="3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">
    <w:nsid w:val="693025B1"/>
    <w:multiLevelType w:val="multilevel"/>
    <w:tmpl w:val="9242979C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>
    <w:nsid w:val="73CB7C1E"/>
    <w:multiLevelType w:val="hybridMultilevel"/>
    <w:tmpl w:val="AA6EB7E2"/>
    <w:lvl w:ilvl="0" w:tplc="39D8877A">
      <w:start w:val="1"/>
      <w:numFmt w:val="bullet"/>
      <w:pStyle w:val="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032"/>
    <w:rsid w:val="003108CD"/>
    <w:rsid w:val="00321EBF"/>
    <w:rsid w:val="003F0BE9"/>
    <w:rsid w:val="005A1371"/>
    <w:rsid w:val="00600004"/>
    <w:rsid w:val="00645D22"/>
    <w:rsid w:val="007F4967"/>
    <w:rsid w:val="00847D3B"/>
    <w:rsid w:val="008565E2"/>
    <w:rsid w:val="008E2032"/>
    <w:rsid w:val="009B3600"/>
    <w:rsid w:val="00B5549C"/>
    <w:rsid w:val="00BA2FEE"/>
    <w:rsid w:val="00C3017F"/>
    <w:rsid w:val="00C65C67"/>
    <w:rsid w:val="00C81C26"/>
    <w:rsid w:val="00CF5FE5"/>
    <w:rsid w:val="00E02710"/>
    <w:rsid w:val="00E52DD4"/>
    <w:rsid w:val="00FC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67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0">
    <w:name w:val="heading 1"/>
    <w:basedOn w:val="a"/>
    <w:next w:val="a"/>
    <w:qFormat/>
    <w:rsid w:val="00C81C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81C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8565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Стиль1"/>
    <w:basedOn w:val="a"/>
    <w:rsid w:val="008E2032"/>
    <w:pPr>
      <w:shd w:val="clear" w:color="auto" w:fill="FFFFFF"/>
      <w:ind w:left="953"/>
    </w:pPr>
    <w:rPr>
      <w:color w:val="000000"/>
      <w:sz w:val="28"/>
      <w:szCs w:val="28"/>
      <w:lang w:val="uk-UA"/>
    </w:rPr>
  </w:style>
  <w:style w:type="paragraph" w:customStyle="1" w:styleId="1">
    <w:name w:val="С1"/>
    <w:basedOn w:val="a"/>
    <w:rsid w:val="00FC7904"/>
    <w:pPr>
      <w:numPr>
        <w:numId w:val="2"/>
      </w:numPr>
      <w:shd w:val="clear" w:color="auto" w:fill="FFFFFF"/>
      <w:spacing w:line="240" w:lineRule="exact"/>
      <w:ind w:right="6"/>
      <w:outlineLvl w:val="0"/>
    </w:pPr>
    <w:rPr>
      <w:rFonts w:ascii="Arial" w:hAnsi="Arial"/>
      <w:iCs/>
      <w:color w:val="000000"/>
      <w:w w:val="93"/>
      <w:lang w:val="uk-UA"/>
    </w:rPr>
  </w:style>
  <w:style w:type="paragraph" w:customStyle="1" w:styleId="20">
    <w:name w:val="С2"/>
    <w:basedOn w:val="a"/>
    <w:rsid w:val="00CF5FE5"/>
    <w:pPr>
      <w:shd w:val="clear" w:color="auto" w:fill="FFFFFF"/>
      <w:spacing w:after="600" w:line="360" w:lineRule="auto"/>
      <w:jc w:val="both"/>
    </w:pPr>
    <w:rPr>
      <w:rFonts w:ascii="Batang" w:hAnsi="Batang"/>
      <w:b/>
      <w:i/>
      <w:color w:val="008000"/>
      <w:sz w:val="24"/>
      <w:szCs w:val="28"/>
      <w:lang w:val="uk-UA"/>
    </w:rPr>
  </w:style>
  <w:style w:type="paragraph" w:customStyle="1" w:styleId="3">
    <w:name w:val="С3"/>
    <w:basedOn w:val="20"/>
    <w:rsid w:val="00FC7904"/>
    <w:pPr>
      <w:numPr>
        <w:numId w:val="1"/>
      </w:numPr>
      <w:spacing w:line="480" w:lineRule="auto"/>
      <w:jc w:val="left"/>
    </w:pPr>
    <w:rPr>
      <w:rFonts w:ascii="Verdana" w:hAnsi="Verdana"/>
      <w:i w:val="0"/>
      <w:color w:val="0000FF"/>
      <w:sz w:val="28"/>
    </w:rPr>
  </w:style>
  <w:style w:type="paragraph" w:customStyle="1" w:styleId="4">
    <w:name w:val="С4"/>
    <w:basedOn w:val="20"/>
    <w:rsid w:val="00FC7904"/>
    <w:pPr>
      <w:spacing w:before="600" w:line="240" w:lineRule="auto"/>
      <w:jc w:val="center"/>
    </w:pPr>
    <w:rPr>
      <w:rFonts w:ascii="Times New Roman" w:hAnsi="Times New Roman"/>
      <w:b w:val="0"/>
      <w:i w:val="0"/>
      <w:color w:val="FF0000"/>
      <w:sz w:val="32"/>
    </w:rPr>
  </w:style>
  <w:style w:type="paragraph" w:styleId="a3">
    <w:name w:val="header"/>
    <w:basedOn w:val="a"/>
    <w:rsid w:val="003108C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108C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Центр міста</vt:lpstr>
    </vt:vector>
  </TitlesOfParts>
  <Company>Управление образования Харьковского горсовета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міста</dc:title>
  <dc:creator>Школа №157</dc:creator>
  <cp:lastModifiedBy>mama</cp:lastModifiedBy>
  <cp:revision>2</cp:revision>
  <dcterms:created xsi:type="dcterms:W3CDTF">2015-10-18T16:59:00Z</dcterms:created>
  <dcterms:modified xsi:type="dcterms:W3CDTF">2015-10-18T16:59:00Z</dcterms:modified>
</cp:coreProperties>
</file>